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EC296" w14:textId="77777777" w:rsidR="00A64FB6" w:rsidRDefault="00C2445F" w:rsidP="00C2445F">
      <w:pPr>
        <w:rPr>
          <w:szCs w:val="24"/>
        </w:rPr>
      </w:pPr>
      <w:r>
        <w:rPr>
          <w:b/>
          <w:bCs/>
          <w:szCs w:val="24"/>
        </w:rPr>
        <w:t>DETAINED</w:t>
      </w:r>
      <w:r w:rsidR="00390CB1">
        <w:rPr>
          <w:szCs w:val="24"/>
        </w:rPr>
        <w:t xml:space="preserve">                              </w:t>
      </w:r>
    </w:p>
    <w:p w14:paraId="57DBBED2" w14:textId="77777777" w:rsidR="00A64FB6" w:rsidRDefault="00A64FB6">
      <w:pPr>
        <w:rPr>
          <w:szCs w:val="24"/>
        </w:rPr>
      </w:pPr>
    </w:p>
    <w:p w14:paraId="24345F53" w14:textId="77777777" w:rsidR="00A64FB6" w:rsidRDefault="00A64FB6">
      <w:pPr>
        <w:rPr>
          <w:szCs w:val="24"/>
        </w:rPr>
      </w:pPr>
    </w:p>
    <w:p w14:paraId="0839AF40" w14:textId="77777777" w:rsidR="00A64FB6" w:rsidRDefault="00A64FB6">
      <w:pPr>
        <w:rPr>
          <w:szCs w:val="24"/>
        </w:rPr>
      </w:pPr>
    </w:p>
    <w:p w14:paraId="2804D14A" w14:textId="77777777" w:rsidR="00A64FB6" w:rsidRDefault="00A64FB6">
      <w:pPr>
        <w:rPr>
          <w:szCs w:val="24"/>
        </w:rPr>
      </w:pPr>
    </w:p>
    <w:p w14:paraId="5BDDCFB5" w14:textId="77777777" w:rsidR="00A64FB6" w:rsidRDefault="00390CB1">
      <w:pPr>
        <w:jc w:val="center"/>
        <w:rPr>
          <w:szCs w:val="24"/>
        </w:rPr>
      </w:pPr>
      <w:bookmarkStart w:id="0" w:name="_Hlk1733112"/>
      <w:r>
        <w:rPr>
          <w:szCs w:val="24"/>
        </w:rPr>
        <w:t>UNITED STATES DEPARTMENT OF JUSTICE</w:t>
      </w:r>
    </w:p>
    <w:p w14:paraId="67764C10" w14:textId="77777777" w:rsidR="00A64FB6" w:rsidRDefault="00390CB1">
      <w:pPr>
        <w:jc w:val="center"/>
        <w:rPr>
          <w:szCs w:val="24"/>
        </w:rPr>
      </w:pPr>
      <w:r>
        <w:rPr>
          <w:szCs w:val="24"/>
        </w:rPr>
        <w:t>EXECUTIVE OFFICE FOR IMMIGRATION REVIEW</w:t>
      </w:r>
    </w:p>
    <w:p w14:paraId="4050DE93" w14:textId="77777777" w:rsidR="00A64FB6" w:rsidRDefault="00390CB1">
      <w:pPr>
        <w:jc w:val="center"/>
        <w:rPr>
          <w:szCs w:val="24"/>
        </w:rPr>
      </w:pPr>
      <w:r>
        <w:rPr>
          <w:szCs w:val="24"/>
        </w:rPr>
        <w:t>IMMIGRATION COURT</w:t>
      </w:r>
    </w:p>
    <w:p w14:paraId="7977824B" w14:textId="77777777" w:rsidR="00A64FB6" w:rsidRDefault="00C2445F">
      <w:pPr>
        <w:jc w:val="center"/>
        <w:rPr>
          <w:szCs w:val="24"/>
        </w:rPr>
      </w:pPr>
      <w:r>
        <w:rPr>
          <w:szCs w:val="24"/>
        </w:rPr>
        <w:t>[location]</w:t>
      </w:r>
    </w:p>
    <w:p w14:paraId="78CE6FBA" w14:textId="77777777" w:rsidR="00A64FB6" w:rsidRDefault="00A64FB6">
      <w:pPr>
        <w:rPr>
          <w:szCs w:val="24"/>
        </w:rPr>
      </w:pPr>
    </w:p>
    <w:p w14:paraId="22A135C6" w14:textId="77777777" w:rsidR="00A64FB6" w:rsidRDefault="00A64FB6">
      <w:pPr>
        <w:rPr>
          <w:szCs w:val="24"/>
        </w:rPr>
      </w:pPr>
    </w:p>
    <w:p w14:paraId="1D98A281" w14:textId="77777777" w:rsidR="00A64FB6" w:rsidRDefault="00A64FB6">
      <w:pPr>
        <w:rPr>
          <w:szCs w:val="24"/>
        </w:rPr>
      </w:pPr>
    </w:p>
    <w:p w14:paraId="039F03D6" w14:textId="77777777" w:rsidR="00A64FB6" w:rsidRDefault="00A64FB6">
      <w:pPr>
        <w:rPr>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4410"/>
      </w:tblGrid>
      <w:tr w:rsidR="00A64FB6" w14:paraId="3E5C36E0" w14:textId="77777777">
        <w:tc>
          <w:tcPr>
            <w:tcW w:w="4410" w:type="dxa"/>
            <w:tcBorders>
              <w:left w:val="nil"/>
            </w:tcBorders>
          </w:tcPr>
          <w:p w14:paraId="0662DB79" w14:textId="77777777" w:rsidR="00A64FB6" w:rsidRDefault="00390CB1">
            <w:pPr>
              <w:spacing w:before="240"/>
              <w:jc w:val="both"/>
              <w:rPr>
                <w:szCs w:val="24"/>
              </w:rPr>
            </w:pPr>
            <w:r>
              <w:rPr>
                <w:szCs w:val="24"/>
              </w:rPr>
              <w:t>In the Matter of:</w:t>
            </w:r>
          </w:p>
          <w:p w14:paraId="198A6350" w14:textId="77777777" w:rsidR="00A64FB6" w:rsidRDefault="00C2445F">
            <w:pPr>
              <w:spacing w:before="240" w:after="240"/>
              <w:jc w:val="both"/>
              <w:rPr>
                <w:szCs w:val="24"/>
              </w:rPr>
            </w:pPr>
            <w:r>
              <w:rPr>
                <w:szCs w:val="24"/>
              </w:rPr>
              <w:t>JANE DOE</w:t>
            </w:r>
          </w:p>
          <w:p w14:paraId="6D10A9EF" w14:textId="77777777" w:rsidR="00A64FB6" w:rsidRDefault="00390CB1">
            <w:pPr>
              <w:jc w:val="both"/>
              <w:rPr>
                <w:szCs w:val="24"/>
              </w:rPr>
            </w:pPr>
            <w:r>
              <w:rPr>
                <w:szCs w:val="24"/>
              </w:rPr>
              <w:t>In removal proceedings.</w:t>
            </w:r>
          </w:p>
          <w:p w14:paraId="335426AB" w14:textId="77777777" w:rsidR="00A64FB6" w:rsidRDefault="00A64FB6">
            <w:pPr>
              <w:rPr>
                <w:szCs w:val="24"/>
              </w:rPr>
            </w:pPr>
          </w:p>
        </w:tc>
      </w:tr>
    </w:tbl>
    <w:p w14:paraId="72B21786" w14:textId="77777777" w:rsidR="00A64FB6" w:rsidRDefault="00A64FB6">
      <w:pPr>
        <w:rPr>
          <w:szCs w:val="24"/>
        </w:rPr>
      </w:pPr>
    </w:p>
    <w:p w14:paraId="353D5BF4" w14:textId="77777777" w:rsidR="00A64FB6" w:rsidRDefault="00A64FB6">
      <w:pPr>
        <w:rPr>
          <w:szCs w:val="24"/>
        </w:rPr>
      </w:pPr>
    </w:p>
    <w:p w14:paraId="0DFD6541" w14:textId="77777777" w:rsidR="00A64FB6" w:rsidRDefault="00390CB1">
      <w:pPr>
        <w:tabs>
          <w:tab w:val="left" w:pos="1500"/>
        </w:tabs>
        <w:rPr>
          <w:szCs w:val="24"/>
        </w:rPr>
      </w:pPr>
      <w:r>
        <w:rPr>
          <w:szCs w:val="24"/>
        </w:rPr>
        <w:tab/>
      </w:r>
      <w:r>
        <w:rPr>
          <w:szCs w:val="24"/>
        </w:rPr>
        <w:tab/>
        <w:t xml:space="preserve">File No. </w:t>
      </w:r>
      <w:r w:rsidR="00C2445F">
        <w:rPr>
          <w:szCs w:val="24"/>
        </w:rPr>
        <w:t>A 123-456-789</w:t>
      </w:r>
    </w:p>
    <w:bookmarkEnd w:id="0"/>
    <w:p w14:paraId="4D221846" w14:textId="77777777" w:rsidR="00A64FB6" w:rsidRDefault="00A64FB6">
      <w:pPr>
        <w:tabs>
          <w:tab w:val="left" w:pos="1500"/>
        </w:tabs>
        <w:rPr>
          <w:szCs w:val="24"/>
        </w:rPr>
      </w:pPr>
    </w:p>
    <w:p w14:paraId="300A0EF8" w14:textId="77777777" w:rsidR="00A64FB6" w:rsidRDefault="00A64FB6">
      <w:pPr>
        <w:tabs>
          <w:tab w:val="left" w:pos="1500"/>
        </w:tabs>
        <w:rPr>
          <w:szCs w:val="24"/>
        </w:rPr>
      </w:pPr>
    </w:p>
    <w:p w14:paraId="0CED1C42" w14:textId="77777777" w:rsidR="00A64FB6" w:rsidRDefault="00A64FB6">
      <w:pPr>
        <w:tabs>
          <w:tab w:val="left" w:pos="1500"/>
        </w:tabs>
        <w:rPr>
          <w:szCs w:val="24"/>
        </w:rPr>
      </w:pPr>
    </w:p>
    <w:p w14:paraId="7F61D37C" w14:textId="77777777" w:rsidR="00A64FB6" w:rsidRDefault="00A64FB6">
      <w:pPr>
        <w:tabs>
          <w:tab w:val="left" w:pos="1500"/>
        </w:tabs>
        <w:rPr>
          <w:szCs w:val="24"/>
        </w:rPr>
      </w:pPr>
    </w:p>
    <w:p w14:paraId="66FB2F22" w14:textId="77777777" w:rsidR="00A64FB6" w:rsidRDefault="00A64FB6">
      <w:pPr>
        <w:tabs>
          <w:tab w:val="left" w:pos="1500"/>
        </w:tabs>
        <w:rPr>
          <w:szCs w:val="24"/>
        </w:rPr>
      </w:pPr>
    </w:p>
    <w:p w14:paraId="4D4C2B8E" w14:textId="77777777" w:rsidR="00A64FB6" w:rsidRDefault="00A64FB6">
      <w:pPr>
        <w:tabs>
          <w:tab w:val="left" w:pos="1500"/>
        </w:tabs>
        <w:rPr>
          <w:szCs w:val="24"/>
        </w:rPr>
      </w:pPr>
    </w:p>
    <w:p w14:paraId="7E2FB841" w14:textId="77777777" w:rsidR="00A64FB6" w:rsidRDefault="00390CB1">
      <w:pPr>
        <w:tabs>
          <w:tab w:val="left" w:pos="1500"/>
        </w:tabs>
        <w:rPr>
          <w:szCs w:val="24"/>
        </w:rPr>
      </w:pPr>
      <w:r>
        <w:rPr>
          <w:szCs w:val="24"/>
        </w:rPr>
        <w:t>Immigration Judge</w:t>
      </w:r>
      <w:r w:rsidR="00C2445F">
        <w:rPr>
          <w:szCs w:val="24"/>
        </w:rPr>
        <w:t xml:space="preserve"> John Doe</w:t>
      </w:r>
      <w:r w:rsidR="00C2445F">
        <w:rPr>
          <w:szCs w:val="24"/>
        </w:rPr>
        <w:tab/>
      </w:r>
      <w:r>
        <w:rPr>
          <w:szCs w:val="24"/>
        </w:rPr>
        <w:tab/>
        <w:t xml:space="preserve">              Individual Hearing: September 1, 2019: 1:00 p.m.</w:t>
      </w:r>
    </w:p>
    <w:p w14:paraId="07BC955F" w14:textId="77777777" w:rsidR="00A64FB6" w:rsidRDefault="00A64FB6">
      <w:pPr>
        <w:tabs>
          <w:tab w:val="left" w:pos="1500"/>
        </w:tabs>
        <w:rPr>
          <w:szCs w:val="24"/>
        </w:rPr>
      </w:pPr>
    </w:p>
    <w:p w14:paraId="68BB0572" w14:textId="77777777" w:rsidR="00A64FB6" w:rsidRDefault="00A64FB6">
      <w:pPr>
        <w:tabs>
          <w:tab w:val="left" w:pos="1500"/>
        </w:tabs>
        <w:rPr>
          <w:szCs w:val="24"/>
        </w:rPr>
      </w:pPr>
    </w:p>
    <w:p w14:paraId="69CCDF7F" w14:textId="77777777" w:rsidR="00A64FB6" w:rsidRDefault="00A64FB6">
      <w:pPr>
        <w:tabs>
          <w:tab w:val="left" w:pos="1500"/>
        </w:tabs>
        <w:rPr>
          <w:szCs w:val="24"/>
        </w:rPr>
      </w:pPr>
    </w:p>
    <w:p w14:paraId="73A6F95A" w14:textId="77777777" w:rsidR="00A64FB6" w:rsidRDefault="00A64FB6">
      <w:pPr>
        <w:tabs>
          <w:tab w:val="left" w:pos="1500"/>
        </w:tabs>
        <w:rPr>
          <w:szCs w:val="24"/>
        </w:rPr>
      </w:pPr>
    </w:p>
    <w:p w14:paraId="67B8F950" w14:textId="77777777" w:rsidR="00A64FB6" w:rsidRDefault="00A64FB6">
      <w:pPr>
        <w:tabs>
          <w:tab w:val="left" w:pos="1500"/>
        </w:tabs>
        <w:rPr>
          <w:szCs w:val="24"/>
        </w:rPr>
      </w:pPr>
    </w:p>
    <w:p w14:paraId="3E416993" w14:textId="77777777" w:rsidR="00A64FB6" w:rsidRDefault="00A64FB6">
      <w:pPr>
        <w:tabs>
          <w:tab w:val="left" w:pos="1500"/>
        </w:tabs>
        <w:rPr>
          <w:szCs w:val="24"/>
        </w:rPr>
      </w:pPr>
    </w:p>
    <w:p w14:paraId="6E7BFB60" w14:textId="77777777" w:rsidR="00A64FB6" w:rsidRDefault="00A64FB6">
      <w:pPr>
        <w:tabs>
          <w:tab w:val="left" w:pos="1500"/>
        </w:tabs>
        <w:rPr>
          <w:szCs w:val="24"/>
        </w:rPr>
      </w:pPr>
    </w:p>
    <w:p w14:paraId="25677CF3" w14:textId="122616AB" w:rsidR="00A64FB6" w:rsidRDefault="004B0D9C">
      <w:pPr>
        <w:pStyle w:val="NoSpacing"/>
        <w:jc w:val="center"/>
        <w:rPr>
          <w:rFonts w:ascii="Times New Roman" w:hAnsi="Times New Roman"/>
          <w:b/>
          <w:sz w:val="24"/>
          <w:szCs w:val="24"/>
        </w:rPr>
      </w:pPr>
      <w:bookmarkStart w:id="1" w:name="_GoBack"/>
      <w:bookmarkEnd w:id="1"/>
      <w:r>
        <w:rPr>
          <w:rFonts w:ascii="Times New Roman" w:hAnsi="Times New Roman"/>
          <w:b/>
          <w:sz w:val="24"/>
          <w:szCs w:val="24"/>
        </w:rPr>
        <w:t>SUPPLEMENTAL SUPPORTING DOCUMENTS</w:t>
      </w:r>
    </w:p>
    <w:p w14:paraId="0E313F7C" w14:textId="77777777" w:rsidR="00A64FB6" w:rsidRDefault="00A64FB6">
      <w:pPr>
        <w:jc w:val="center"/>
        <w:rPr>
          <w:szCs w:val="24"/>
        </w:rPr>
      </w:pPr>
    </w:p>
    <w:p w14:paraId="125D3D49" w14:textId="77777777" w:rsidR="00A64FB6" w:rsidRDefault="00A64FB6">
      <w:pPr>
        <w:jc w:val="center"/>
        <w:rPr>
          <w:szCs w:val="24"/>
        </w:rPr>
      </w:pPr>
    </w:p>
    <w:p w14:paraId="1E04C6B4" w14:textId="77777777" w:rsidR="00A64FB6" w:rsidRDefault="00A64FB6">
      <w:pPr>
        <w:jc w:val="center"/>
        <w:rPr>
          <w:szCs w:val="24"/>
        </w:rPr>
      </w:pPr>
    </w:p>
    <w:p w14:paraId="3847AF2C" w14:textId="77777777" w:rsidR="00C2445F" w:rsidRDefault="00C2445F">
      <w:pPr>
        <w:jc w:val="center"/>
        <w:rPr>
          <w:szCs w:val="24"/>
        </w:rPr>
      </w:pPr>
    </w:p>
    <w:p w14:paraId="31180546" w14:textId="77777777" w:rsidR="00C2445F" w:rsidRDefault="00C2445F">
      <w:pPr>
        <w:jc w:val="center"/>
        <w:rPr>
          <w:szCs w:val="24"/>
        </w:rPr>
      </w:pPr>
    </w:p>
    <w:p w14:paraId="018F238D" w14:textId="77777777" w:rsidR="00C2445F" w:rsidRDefault="00C2445F">
      <w:pPr>
        <w:jc w:val="center"/>
        <w:rPr>
          <w:szCs w:val="24"/>
        </w:rPr>
      </w:pPr>
    </w:p>
    <w:p w14:paraId="6B5398E2" w14:textId="77777777" w:rsidR="00C2445F" w:rsidRDefault="00C2445F">
      <w:pPr>
        <w:jc w:val="center"/>
        <w:rPr>
          <w:szCs w:val="24"/>
        </w:rPr>
      </w:pPr>
    </w:p>
    <w:p w14:paraId="011D0CF1" w14:textId="77777777" w:rsidR="00C2445F" w:rsidRDefault="00C2445F">
      <w:pPr>
        <w:jc w:val="center"/>
        <w:rPr>
          <w:szCs w:val="24"/>
        </w:rPr>
      </w:pPr>
    </w:p>
    <w:p w14:paraId="52863BB6" w14:textId="77777777" w:rsidR="00C2445F" w:rsidRDefault="00C2445F">
      <w:pPr>
        <w:jc w:val="center"/>
        <w:rPr>
          <w:szCs w:val="24"/>
        </w:rPr>
      </w:pPr>
    </w:p>
    <w:p w14:paraId="02AD9DDF" w14:textId="77777777" w:rsidR="00C2445F" w:rsidRDefault="00C2445F">
      <w:pPr>
        <w:jc w:val="center"/>
        <w:rPr>
          <w:szCs w:val="24"/>
        </w:rPr>
      </w:pPr>
    </w:p>
    <w:p w14:paraId="598E3067" w14:textId="77777777" w:rsidR="00C2445F" w:rsidRDefault="00C2445F">
      <w:pPr>
        <w:jc w:val="center"/>
        <w:rPr>
          <w:szCs w:val="24"/>
        </w:rPr>
      </w:pPr>
    </w:p>
    <w:p w14:paraId="3EE3C8B2" w14:textId="77777777" w:rsidR="00A64FB6" w:rsidRDefault="00A64FB6">
      <w:pPr>
        <w:jc w:val="center"/>
        <w:rPr>
          <w:szCs w:val="24"/>
        </w:rPr>
      </w:pPr>
    </w:p>
    <w:p w14:paraId="43972703" w14:textId="77777777" w:rsidR="00A64FB6" w:rsidRDefault="00A64FB6">
      <w:pPr>
        <w:jc w:val="center"/>
        <w:rPr>
          <w:szCs w:val="24"/>
        </w:rPr>
      </w:pPr>
    </w:p>
    <w:p w14:paraId="18C06978" w14:textId="77777777" w:rsidR="00A64FB6" w:rsidRDefault="00A64FB6">
      <w:pPr>
        <w:jc w:val="center"/>
        <w:rPr>
          <w:szCs w:val="24"/>
        </w:rPr>
      </w:pPr>
    </w:p>
    <w:p w14:paraId="289AF018" w14:textId="77777777" w:rsidR="00A64FB6" w:rsidRDefault="00A64FB6">
      <w:pPr>
        <w:rPr>
          <w:szCs w:val="24"/>
        </w:rPr>
      </w:pPr>
    </w:p>
    <w:tbl>
      <w:tblPr>
        <w:tblStyle w:val="TableGrid1"/>
        <w:tblW w:w="16308" w:type="dxa"/>
        <w:tblLayout w:type="fixed"/>
        <w:tblLook w:val="04A0" w:firstRow="1" w:lastRow="0" w:firstColumn="1" w:lastColumn="0" w:noHBand="0" w:noVBand="1"/>
      </w:tblPr>
      <w:tblGrid>
        <w:gridCol w:w="828"/>
        <w:gridCol w:w="8707"/>
        <w:gridCol w:w="6773"/>
      </w:tblGrid>
      <w:tr w:rsidR="00DC5097" w14:paraId="0B349BCA" w14:textId="34743559" w:rsidTr="00660875">
        <w:tc>
          <w:tcPr>
            <w:tcW w:w="828" w:type="dxa"/>
          </w:tcPr>
          <w:p w14:paraId="5AF997D7" w14:textId="77777777" w:rsidR="00DC5097" w:rsidRDefault="00DC5097">
            <w:pPr>
              <w:suppressAutoHyphens/>
              <w:spacing w:before="120" w:after="120"/>
              <w:jc w:val="center"/>
              <w:rPr>
                <w:rFonts w:eastAsia="SimSun"/>
                <w:b/>
                <w:kern w:val="1"/>
                <w:szCs w:val="24"/>
                <w:lang w:eastAsia="ar-SA"/>
              </w:rPr>
            </w:pPr>
            <w:r>
              <w:rPr>
                <w:rFonts w:eastAsia="SimSun"/>
                <w:b/>
                <w:kern w:val="1"/>
                <w:szCs w:val="24"/>
                <w:lang w:eastAsia="ar-SA"/>
              </w:rPr>
              <w:lastRenderedPageBreak/>
              <w:t>Tab</w:t>
            </w:r>
          </w:p>
        </w:tc>
        <w:tc>
          <w:tcPr>
            <w:tcW w:w="8707" w:type="dxa"/>
          </w:tcPr>
          <w:p w14:paraId="34430C1E" w14:textId="77777777" w:rsidR="00DC5097" w:rsidRDefault="00DC5097">
            <w:pPr>
              <w:suppressAutoHyphens/>
              <w:spacing w:before="120" w:after="120"/>
              <w:jc w:val="center"/>
              <w:rPr>
                <w:rFonts w:eastAsia="SimSun"/>
                <w:b/>
                <w:kern w:val="1"/>
                <w:szCs w:val="24"/>
                <w:lang w:eastAsia="ar-SA"/>
              </w:rPr>
            </w:pPr>
            <w:r>
              <w:rPr>
                <w:rFonts w:eastAsia="SimSun"/>
                <w:b/>
                <w:kern w:val="1"/>
                <w:szCs w:val="24"/>
                <w:lang w:eastAsia="ar-SA"/>
              </w:rPr>
              <w:t>Description</w:t>
            </w:r>
          </w:p>
        </w:tc>
        <w:tc>
          <w:tcPr>
            <w:tcW w:w="6773" w:type="dxa"/>
          </w:tcPr>
          <w:p w14:paraId="692F7284" w14:textId="4791EC66" w:rsidR="00DC5097" w:rsidRDefault="00660875" w:rsidP="00660875">
            <w:pPr>
              <w:suppressAutoHyphens/>
              <w:spacing w:before="120" w:after="120"/>
              <w:rPr>
                <w:rFonts w:eastAsia="SimSun"/>
                <w:b/>
                <w:kern w:val="1"/>
                <w:szCs w:val="24"/>
                <w:lang w:eastAsia="ar-SA"/>
              </w:rPr>
            </w:pPr>
            <w:r>
              <w:rPr>
                <w:rFonts w:eastAsia="SimSun"/>
                <w:b/>
                <w:kern w:val="1"/>
                <w:szCs w:val="24"/>
                <w:lang w:eastAsia="ar-SA"/>
              </w:rPr>
              <w:t>Page</w:t>
            </w:r>
          </w:p>
        </w:tc>
      </w:tr>
      <w:tr w:rsidR="00660875" w14:paraId="7D87A827" w14:textId="77777777" w:rsidTr="00660875">
        <w:tc>
          <w:tcPr>
            <w:tcW w:w="828" w:type="dxa"/>
          </w:tcPr>
          <w:p w14:paraId="79DD1EC7" w14:textId="70D80A2A" w:rsidR="00660875" w:rsidRDefault="00660875">
            <w:pPr>
              <w:suppressAutoHyphens/>
              <w:spacing w:after="120"/>
              <w:jc w:val="center"/>
              <w:rPr>
                <w:rFonts w:eastAsia="SimSun"/>
                <w:b/>
                <w:kern w:val="1"/>
                <w:szCs w:val="24"/>
                <w:lang w:eastAsia="ar-SA"/>
              </w:rPr>
            </w:pPr>
            <w:r>
              <w:rPr>
                <w:rFonts w:eastAsia="SimSun"/>
                <w:b/>
                <w:kern w:val="1"/>
                <w:szCs w:val="24"/>
                <w:lang w:eastAsia="ar-SA"/>
              </w:rPr>
              <w:t>A</w:t>
            </w:r>
          </w:p>
        </w:tc>
        <w:tc>
          <w:tcPr>
            <w:tcW w:w="8707" w:type="dxa"/>
          </w:tcPr>
          <w:p w14:paraId="32F2A64A" w14:textId="525DC326" w:rsidR="00660875" w:rsidRDefault="00660875">
            <w:pPr>
              <w:suppressAutoHyphens/>
              <w:spacing w:after="120"/>
              <w:rPr>
                <w:rFonts w:eastAsia="SimSun"/>
                <w:b/>
                <w:kern w:val="1"/>
                <w:szCs w:val="24"/>
                <w:lang w:eastAsia="ar-SA"/>
              </w:rPr>
            </w:pPr>
            <w:r>
              <w:rPr>
                <w:rFonts w:eastAsia="SimSun"/>
                <w:b/>
                <w:kern w:val="1"/>
                <w:szCs w:val="24"/>
                <w:lang w:eastAsia="ar-SA"/>
              </w:rPr>
              <w:t xml:space="preserve">Respondent’s Prehearing Brief </w:t>
            </w:r>
          </w:p>
        </w:tc>
        <w:tc>
          <w:tcPr>
            <w:tcW w:w="6773" w:type="dxa"/>
          </w:tcPr>
          <w:p w14:paraId="21E2313D" w14:textId="3261D64C" w:rsidR="00660875" w:rsidRPr="00660875" w:rsidRDefault="00660875">
            <w:pPr>
              <w:suppressAutoHyphens/>
              <w:spacing w:after="120"/>
              <w:rPr>
                <w:rFonts w:eastAsia="SimSun"/>
                <w:bCs/>
                <w:kern w:val="1"/>
                <w:szCs w:val="24"/>
                <w:lang w:eastAsia="ar-SA"/>
              </w:rPr>
            </w:pPr>
            <w:r>
              <w:rPr>
                <w:rFonts w:eastAsia="SimSun"/>
                <w:bCs/>
                <w:kern w:val="1"/>
                <w:szCs w:val="24"/>
                <w:lang w:eastAsia="ar-SA"/>
              </w:rPr>
              <w:t>1</w:t>
            </w:r>
            <w:r w:rsidR="002F7803">
              <w:rPr>
                <w:rFonts w:eastAsia="SimSun"/>
                <w:bCs/>
                <w:kern w:val="1"/>
                <w:szCs w:val="24"/>
                <w:lang w:eastAsia="ar-SA"/>
              </w:rPr>
              <w:t>-13</w:t>
            </w:r>
          </w:p>
        </w:tc>
      </w:tr>
      <w:tr w:rsidR="00DC5097" w14:paraId="44EB17C5" w14:textId="5C493454" w:rsidTr="00660875">
        <w:tc>
          <w:tcPr>
            <w:tcW w:w="828" w:type="dxa"/>
          </w:tcPr>
          <w:p w14:paraId="7C495365" w14:textId="7B62AD85" w:rsidR="00DC5097" w:rsidRDefault="00660875">
            <w:pPr>
              <w:suppressAutoHyphens/>
              <w:spacing w:after="120"/>
              <w:jc w:val="center"/>
              <w:rPr>
                <w:rFonts w:eastAsia="SimSun"/>
                <w:b/>
                <w:kern w:val="1"/>
                <w:szCs w:val="24"/>
                <w:lang w:eastAsia="ar-SA"/>
              </w:rPr>
            </w:pPr>
            <w:r>
              <w:rPr>
                <w:rFonts w:eastAsia="SimSun"/>
                <w:b/>
                <w:kern w:val="1"/>
                <w:szCs w:val="24"/>
                <w:lang w:eastAsia="ar-SA"/>
              </w:rPr>
              <w:t>B</w:t>
            </w:r>
          </w:p>
        </w:tc>
        <w:tc>
          <w:tcPr>
            <w:tcW w:w="8707" w:type="dxa"/>
          </w:tcPr>
          <w:p w14:paraId="241140AE" w14:textId="51BFAC52" w:rsidR="00DC5097" w:rsidRDefault="00DC5097">
            <w:pPr>
              <w:suppressAutoHyphens/>
              <w:spacing w:after="120"/>
              <w:rPr>
                <w:rFonts w:eastAsia="SimSun"/>
                <w:b/>
                <w:kern w:val="1"/>
                <w:szCs w:val="24"/>
                <w:lang w:eastAsia="ar-SA"/>
              </w:rPr>
            </w:pPr>
            <w:r>
              <w:rPr>
                <w:rFonts w:eastAsia="SimSun"/>
                <w:b/>
                <w:kern w:val="1"/>
                <w:szCs w:val="24"/>
                <w:lang w:eastAsia="ar-SA"/>
              </w:rPr>
              <w:t>Declaration of Jane Doe</w:t>
            </w:r>
            <w:r w:rsidR="00660875">
              <w:rPr>
                <w:rFonts w:eastAsia="SimSun"/>
                <w:b/>
                <w:kern w:val="1"/>
                <w:szCs w:val="24"/>
                <w:lang w:eastAsia="ar-SA"/>
              </w:rPr>
              <w:t xml:space="preserve">, </w:t>
            </w:r>
            <w:r>
              <w:rPr>
                <w:rFonts w:eastAsia="SimSun"/>
                <w:b/>
                <w:kern w:val="1"/>
                <w:szCs w:val="24"/>
                <w:lang w:eastAsia="ar-SA"/>
              </w:rPr>
              <w:t>Respondent</w:t>
            </w:r>
          </w:p>
        </w:tc>
        <w:tc>
          <w:tcPr>
            <w:tcW w:w="6773" w:type="dxa"/>
          </w:tcPr>
          <w:p w14:paraId="7F695673" w14:textId="6E38E5FF" w:rsidR="00DC5097" w:rsidRPr="00660875" w:rsidRDefault="00660875">
            <w:pPr>
              <w:suppressAutoHyphens/>
              <w:spacing w:after="120"/>
              <w:rPr>
                <w:rFonts w:eastAsia="SimSun"/>
                <w:bCs/>
                <w:kern w:val="1"/>
                <w:szCs w:val="24"/>
                <w:lang w:eastAsia="ar-SA"/>
              </w:rPr>
            </w:pPr>
            <w:r>
              <w:rPr>
                <w:rFonts w:eastAsia="SimSun"/>
                <w:bCs/>
                <w:kern w:val="1"/>
                <w:szCs w:val="24"/>
                <w:lang w:eastAsia="ar-SA"/>
              </w:rPr>
              <w:t>14</w:t>
            </w:r>
            <w:r w:rsidR="002F7803">
              <w:rPr>
                <w:rFonts w:eastAsia="SimSun"/>
                <w:bCs/>
                <w:kern w:val="1"/>
                <w:szCs w:val="24"/>
                <w:lang w:eastAsia="ar-SA"/>
              </w:rPr>
              <w:t>-21</w:t>
            </w:r>
          </w:p>
        </w:tc>
      </w:tr>
      <w:tr w:rsidR="00DC5097" w14:paraId="7F054B44" w14:textId="0726751D" w:rsidTr="00660875">
        <w:tc>
          <w:tcPr>
            <w:tcW w:w="828" w:type="dxa"/>
          </w:tcPr>
          <w:p w14:paraId="09FBC220" w14:textId="7CC4A9B1" w:rsidR="00DC5097" w:rsidRDefault="00660875">
            <w:pPr>
              <w:suppressAutoHyphens/>
              <w:spacing w:after="120"/>
              <w:jc w:val="center"/>
              <w:rPr>
                <w:rFonts w:eastAsia="SimSun"/>
                <w:b/>
                <w:kern w:val="1"/>
                <w:szCs w:val="24"/>
                <w:lang w:eastAsia="ar-SA"/>
              </w:rPr>
            </w:pPr>
            <w:r>
              <w:rPr>
                <w:rFonts w:eastAsia="SimSun"/>
                <w:b/>
                <w:kern w:val="1"/>
                <w:szCs w:val="24"/>
                <w:lang w:eastAsia="ar-SA"/>
              </w:rPr>
              <w:t>C</w:t>
            </w:r>
          </w:p>
        </w:tc>
        <w:tc>
          <w:tcPr>
            <w:tcW w:w="8707" w:type="dxa"/>
          </w:tcPr>
          <w:p w14:paraId="1A530C23" w14:textId="5464FEAA" w:rsidR="00DC5097" w:rsidRDefault="00DC5097">
            <w:pPr>
              <w:suppressAutoHyphens/>
              <w:spacing w:after="120"/>
              <w:rPr>
                <w:rFonts w:eastAsia="SimSun"/>
                <w:b/>
                <w:kern w:val="1"/>
                <w:szCs w:val="24"/>
                <w:lang w:eastAsia="ar-SA"/>
              </w:rPr>
            </w:pPr>
            <w:r>
              <w:rPr>
                <w:rFonts w:eastAsia="SimSun"/>
                <w:b/>
                <w:kern w:val="1"/>
                <w:szCs w:val="24"/>
                <w:lang w:eastAsia="ar-SA"/>
              </w:rPr>
              <w:t>Copy of Respondent’s Birth Certificate</w:t>
            </w:r>
            <w:r w:rsidR="00660875">
              <w:rPr>
                <w:rFonts w:eastAsia="SimSun"/>
                <w:b/>
                <w:kern w:val="1"/>
                <w:szCs w:val="24"/>
                <w:lang w:eastAsia="ar-SA"/>
              </w:rPr>
              <w:t>, with certified English translation</w:t>
            </w:r>
          </w:p>
        </w:tc>
        <w:tc>
          <w:tcPr>
            <w:tcW w:w="6773" w:type="dxa"/>
          </w:tcPr>
          <w:p w14:paraId="69678C69" w14:textId="7510CB7C" w:rsidR="00DC5097" w:rsidRPr="00DC25C0" w:rsidRDefault="00DC25C0">
            <w:pPr>
              <w:suppressAutoHyphens/>
              <w:spacing w:after="120"/>
              <w:rPr>
                <w:rFonts w:eastAsia="SimSun"/>
                <w:bCs/>
                <w:kern w:val="1"/>
                <w:szCs w:val="24"/>
                <w:lang w:eastAsia="ar-SA"/>
              </w:rPr>
            </w:pPr>
            <w:r>
              <w:rPr>
                <w:rFonts w:eastAsia="SimSun"/>
                <w:bCs/>
                <w:kern w:val="1"/>
                <w:szCs w:val="24"/>
                <w:lang w:eastAsia="ar-SA"/>
              </w:rPr>
              <w:t>22</w:t>
            </w:r>
            <w:r w:rsidR="002F7803">
              <w:rPr>
                <w:rFonts w:eastAsia="SimSun"/>
                <w:bCs/>
                <w:kern w:val="1"/>
                <w:szCs w:val="24"/>
                <w:lang w:eastAsia="ar-SA"/>
              </w:rPr>
              <w:t>-23</w:t>
            </w:r>
          </w:p>
        </w:tc>
      </w:tr>
      <w:tr w:rsidR="00DC5097" w14:paraId="3423B285" w14:textId="44827ECC" w:rsidTr="00660875">
        <w:tc>
          <w:tcPr>
            <w:tcW w:w="828" w:type="dxa"/>
          </w:tcPr>
          <w:p w14:paraId="09256485" w14:textId="741837F6" w:rsidR="00DC5097" w:rsidRDefault="0000337C">
            <w:pPr>
              <w:suppressAutoHyphens/>
              <w:spacing w:after="120"/>
              <w:jc w:val="center"/>
              <w:rPr>
                <w:rFonts w:eastAsia="SimSun"/>
                <w:b/>
                <w:kern w:val="1"/>
                <w:szCs w:val="24"/>
                <w:lang w:eastAsia="ar-SA"/>
              </w:rPr>
            </w:pPr>
            <w:r>
              <w:rPr>
                <w:rFonts w:eastAsia="SimSun"/>
                <w:b/>
                <w:kern w:val="1"/>
                <w:szCs w:val="24"/>
                <w:lang w:eastAsia="ar-SA"/>
              </w:rPr>
              <w:t>D</w:t>
            </w:r>
          </w:p>
        </w:tc>
        <w:tc>
          <w:tcPr>
            <w:tcW w:w="8707" w:type="dxa"/>
          </w:tcPr>
          <w:p w14:paraId="7A8DFCAF" w14:textId="77777777" w:rsidR="00DC5097" w:rsidRDefault="00DC5097">
            <w:pPr>
              <w:suppressAutoHyphens/>
              <w:spacing w:after="120"/>
              <w:rPr>
                <w:rFonts w:eastAsia="SimSun"/>
                <w:b/>
                <w:kern w:val="1"/>
                <w:szCs w:val="24"/>
                <w:lang w:eastAsia="ar-SA"/>
              </w:rPr>
            </w:pPr>
            <w:r>
              <w:rPr>
                <w:rFonts w:eastAsia="SimSun"/>
                <w:b/>
                <w:kern w:val="1"/>
                <w:szCs w:val="24"/>
                <w:lang w:eastAsia="ar-SA"/>
              </w:rPr>
              <w:t>Copy of Respondent’s Cameroonian Passport</w:t>
            </w:r>
          </w:p>
        </w:tc>
        <w:tc>
          <w:tcPr>
            <w:tcW w:w="6773" w:type="dxa"/>
          </w:tcPr>
          <w:p w14:paraId="5D472C1A" w14:textId="309B1D70" w:rsidR="00DC5097" w:rsidRPr="00DC25C0" w:rsidRDefault="00DC25C0">
            <w:pPr>
              <w:suppressAutoHyphens/>
              <w:spacing w:after="120"/>
              <w:rPr>
                <w:rFonts w:eastAsia="SimSun"/>
                <w:bCs/>
                <w:kern w:val="1"/>
                <w:szCs w:val="24"/>
                <w:lang w:eastAsia="ar-SA"/>
              </w:rPr>
            </w:pPr>
            <w:r>
              <w:rPr>
                <w:rFonts w:eastAsia="SimSun"/>
                <w:bCs/>
                <w:kern w:val="1"/>
                <w:szCs w:val="24"/>
                <w:lang w:eastAsia="ar-SA"/>
              </w:rPr>
              <w:t>24</w:t>
            </w:r>
            <w:r w:rsidR="002F7803">
              <w:rPr>
                <w:rFonts w:eastAsia="SimSun"/>
                <w:bCs/>
                <w:kern w:val="1"/>
                <w:szCs w:val="24"/>
                <w:lang w:eastAsia="ar-SA"/>
              </w:rPr>
              <w:t>-25</w:t>
            </w:r>
          </w:p>
        </w:tc>
      </w:tr>
      <w:tr w:rsidR="00DC5097" w14:paraId="3158E029" w14:textId="0E73D30A" w:rsidTr="00660875">
        <w:tc>
          <w:tcPr>
            <w:tcW w:w="828" w:type="dxa"/>
          </w:tcPr>
          <w:p w14:paraId="5884765A" w14:textId="71142895" w:rsidR="00DC5097" w:rsidRDefault="0000337C">
            <w:pPr>
              <w:suppressAutoHyphens/>
              <w:spacing w:after="120"/>
              <w:jc w:val="center"/>
              <w:rPr>
                <w:rFonts w:eastAsia="SimSun"/>
                <w:b/>
                <w:kern w:val="1"/>
                <w:szCs w:val="24"/>
                <w:lang w:eastAsia="ar-SA"/>
              </w:rPr>
            </w:pPr>
            <w:r>
              <w:rPr>
                <w:rFonts w:eastAsia="SimSun"/>
                <w:b/>
                <w:kern w:val="1"/>
                <w:szCs w:val="24"/>
                <w:lang w:eastAsia="ar-SA"/>
              </w:rPr>
              <w:t>E</w:t>
            </w:r>
          </w:p>
        </w:tc>
        <w:tc>
          <w:tcPr>
            <w:tcW w:w="8707" w:type="dxa"/>
          </w:tcPr>
          <w:p w14:paraId="6CBD32F5" w14:textId="03FBCB81" w:rsidR="00DC5097" w:rsidRDefault="00DC5097">
            <w:pPr>
              <w:suppressAutoHyphens/>
              <w:spacing w:after="120"/>
              <w:rPr>
                <w:rFonts w:eastAsia="SimSun"/>
                <w:b/>
                <w:kern w:val="1"/>
                <w:szCs w:val="24"/>
                <w:lang w:eastAsia="ar-SA"/>
              </w:rPr>
            </w:pPr>
            <w:r>
              <w:rPr>
                <w:rFonts w:eastAsia="SimSun"/>
                <w:b/>
                <w:kern w:val="1"/>
                <w:szCs w:val="24"/>
                <w:lang w:eastAsia="ar-SA"/>
              </w:rPr>
              <w:t>Copy of Respondent’s College Diploma</w:t>
            </w:r>
            <w:r w:rsidR="00660875">
              <w:rPr>
                <w:rFonts w:eastAsia="SimSun"/>
                <w:b/>
                <w:kern w:val="1"/>
                <w:szCs w:val="24"/>
                <w:lang w:eastAsia="ar-SA"/>
              </w:rPr>
              <w:t>, with certified English translation</w:t>
            </w:r>
          </w:p>
        </w:tc>
        <w:tc>
          <w:tcPr>
            <w:tcW w:w="6773" w:type="dxa"/>
          </w:tcPr>
          <w:p w14:paraId="0C73E833" w14:textId="5BFE07CD" w:rsidR="00DC5097" w:rsidRPr="00DC25C0" w:rsidRDefault="00DC25C0">
            <w:pPr>
              <w:suppressAutoHyphens/>
              <w:spacing w:after="120"/>
              <w:rPr>
                <w:rFonts w:eastAsia="SimSun"/>
                <w:bCs/>
                <w:kern w:val="1"/>
                <w:szCs w:val="24"/>
                <w:lang w:eastAsia="ar-SA"/>
              </w:rPr>
            </w:pPr>
            <w:r>
              <w:rPr>
                <w:rFonts w:eastAsia="SimSun"/>
                <w:bCs/>
                <w:kern w:val="1"/>
                <w:szCs w:val="24"/>
                <w:lang w:eastAsia="ar-SA"/>
              </w:rPr>
              <w:t>26</w:t>
            </w:r>
            <w:r w:rsidR="002F7803">
              <w:rPr>
                <w:rFonts w:eastAsia="SimSun"/>
                <w:bCs/>
                <w:kern w:val="1"/>
                <w:szCs w:val="24"/>
                <w:lang w:eastAsia="ar-SA"/>
              </w:rPr>
              <w:t>-27</w:t>
            </w:r>
          </w:p>
        </w:tc>
      </w:tr>
      <w:tr w:rsidR="00DC5097" w14:paraId="6A168DBF" w14:textId="559F9D88" w:rsidTr="00660875">
        <w:tc>
          <w:tcPr>
            <w:tcW w:w="828" w:type="dxa"/>
          </w:tcPr>
          <w:p w14:paraId="399C41D0" w14:textId="36A027C3" w:rsidR="00DC5097" w:rsidRDefault="0000337C">
            <w:pPr>
              <w:suppressAutoHyphens/>
              <w:spacing w:after="120"/>
              <w:jc w:val="center"/>
              <w:rPr>
                <w:rFonts w:eastAsia="SimSun"/>
                <w:b/>
                <w:kern w:val="1"/>
                <w:szCs w:val="24"/>
                <w:lang w:eastAsia="ar-SA"/>
              </w:rPr>
            </w:pPr>
            <w:r>
              <w:rPr>
                <w:rFonts w:eastAsia="SimSun"/>
                <w:b/>
                <w:kern w:val="1"/>
                <w:szCs w:val="24"/>
                <w:lang w:eastAsia="ar-SA"/>
              </w:rPr>
              <w:t>F</w:t>
            </w:r>
          </w:p>
        </w:tc>
        <w:tc>
          <w:tcPr>
            <w:tcW w:w="8707" w:type="dxa"/>
          </w:tcPr>
          <w:p w14:paraId="3A9595E4" w14:textId="77777777" w:rsidR="00DC5097" w:rsidRDefault="00DC5097">
            <w:pPr>
              <w:suppressAutoHyphens/>
              <w:spacing w:after="120"/>
              <w:rPr>
                <w:rFonts w:eastAsia="SimSun"/>
                <w:b/>
                <w:kern w:val="1"/>
                <w:szCs w:val="24"/>
                <w:lang w:eastAsia="ar-SA"/>
              </w:rPr>
            </w:pPr>
            <w:r>
              <w:rPr>
                <w:rFonts w:eastAsia="SimSun"/>
                <w:b/>
                <w:kern w:val="1"/>
                <w:szCs w:val="24"/>
                <w:lang w:eastAsia="ar-SA"/>
              </w:rPr>
              <w:t>Witness Declaration from Ms. AB</w:t>
            </w:r>
          </w:p>
          <w:p w14:paraId="17A410B1" w14:textId="77777777" w:rsidR="00DC5097" w:rsidRDefault="00DC5097" w:rsidP="00D3072E">
            <w:pPr>
              <w:pStyle w:val="ListParagraph"/>
              <w:numPr>
                <w:ilvl w:val="0"/>
                <w:numId w:val="32"/>
              </w:numPr>
              <w:ind w:right="720"/>
              <w:rPr>
                <w:szCs w:val="24"/>
              </w:rPr>
            </w:pPr>
            <w:r>
              <w:rPr>
                <w:szCs w:val="24"/>
              </w:rPr>
              <w:t>Ms. AB, who is Respondent’s cousin, discusses witnessing Respondent’s November 2018 arrest and her terrible physical condition upon being released from prison.</w:t>
            </w:r>
          </w:p>
          <w:p w14:paraId="0C210702" w14:textId="77777777" w:rsidR="00DC5097" w:rsidRDefault="00DC5097" w:rsidP="00D3072E">
            <w:pPr>
              <w:pStyle w:val="ListParagraph"/>
              <w:ind w:right="720"/>
              <w:rPr>
                <w:rFonts w:eastAsia="SimSun"/>
                <w:b/>
                <w:kern w:val="1"/>
                <w:szCs w:val="24"/>
                <w:lang w:eastAsia="ar-SA"/>
              </w:rPr>
            </w:pPr>
          </w:p>
        </w:tc>
        <w:tc>
          <w:tcPr>
            <w:tcW w:w="6773" w:type="dxa"/>
          </w:tcPr>
          <w:p w14:paraId="676B3C4D" w14:textId="09AC4258" w:rsidR="00DC5097"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28-29</w:t>
            </w:r>
          </w:p>
        </w:tc>
      </w:tr>
      <w:tr w:rsidR="00660875" w14:paraId="3C04C1B5" w14:textId="77777777" w:rsidTr="00660875">
        <w:tc>
          <w:tcPr>
            <w:tcW w:w="828" w:type="dxa"/>
          </w:tcPr>
          <w:p w14:paraId="53D80113" w14:textId="39224566" w:rsidR="00660875" w:rsidRDefault="0000337C">
            <w:pPr>
              <w:suppressAutoHyphens/>
              <w:spacing w:after="120"/>
              <w:jc w:val="center"/>
              <w:rPr>
                <w:rFonts w:eastAsia="SimSun"/>
                <w:b/>
                <w:kern w:val="1"/>
                <w:szCs w:val="24"/>
                <w:lang w:eastAsia="ar-SA"/>
              </w:rPr>
            </w:pPr>
            <w:r>
              <w:rPr>
                <w:rFonts w:eastAsia="SimSun"/>
                <w:b/>
                <w:kern w:val="1"/>
                <w:szCs w:val="24"/>
                <w:lang w:eastAsia="ar-SA"/>
              </w:rPr>
              <w:t>G</w:t>
            </w:r>
          </w:p>
        </w:tc>
        <w:tc>
          <w:tcPr>
            <w:tcW w:w="8707" w:type="dxa"/>
          </w:tcPr>
          <w:p w14:paraId="20AE05B4" w14:textId="2D47C503" w:rsidR="00660875" w:rsidRPr="00660875" w:rsidRDefault="00660875" w:rsidP="00660875">
            <w:pPr>
              <w:suppressAutoHyphens/>
              <w:spacing w:after="120"/>
              <w:rPr>
                <w:rFonts w:eastAsia="SimSun"/>
                <w:b/>
                <w:kern w:val="1"/>
                <w:szCs w:val="24"/>
                <w:lang w:eastAsia="ar-SA"/>
              </w:rPr>
            </w:pPr>
            <w:r w:rsidRPr="00660875">
              <w:rPr>
                <w:rFonts w:eastAsia="SimSun"/>
                <w:b/>
                <w:kern w:val="1"/>
                <w:szCs w:val="24"/>
                <w:lang w:eastAsia="ar-SA"/>
              </w:rPr>
              <w:t>Copy of Ms. AB’s Cameroonian National Identity Card</w:t>
            </w:r>
            <w:r w:rsidR="002F7803">
              <w:rPr>
                <w:rFonts w:eastAsia="SimSun"/>
                <w:b/>
                <w:kern w:val="1"/>
                <w:szCs w:val="24"/>
                <w:lang w:eastAsia="ar-SA"/>
              </w:rPr>
              <w:t>, with certified English translation</w:t>
            </w:r>
          </w:p>
        </w:tc>
        <w:tc>
          <w:tcPr>
            <w:tcW w:w="6773" w:type="dxa"/>
          </w:tcPr>
          <w:p w14:paraId="4F1D8F06" w14:textId="02F71C54" w:rsidR="00660875"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30-31</w:t>
            </w:r>
          </w:p>
        </w:tc>
      </w:tr>
      <w:tr w:rsidR="00DC5097" w14:paraId="7FA850DA" w14:textId="17F54445" w:rsidTr="00660875">
        <w:tc>
          <w:tcPr>
            <w:tcW w:w="828" w:type="dxa"/>
          </w:tcPr>
          <w:p w14:paraId="7E48D729" w14:textId="42670B3B" w:rsidR="00DC5097" w:rsidRDefault="0000337C">
            <w:pPr>
              <w:suppressAutoHyphens/>
              <w:spacing w:after="120"/>
              <w:jc w:val="center"/>
              <w:rPr>
                <w:rFonts w:eastAsia="SimSun"/>
                <w:b/>
                <w:kern w:val="1"/>
                <w:szCs w:val="24"/>
                <w:lang w:eastAsia="ar-SA"/>
              </w:rPr>
            </w:pPr>
            <w:r>
              <w:rPr>
                <w:rFonts w:eastAsia="SimSun"/>
                <w:b/>
                <w:kern w:val="1"/>
                <w:szCs w:val="24"/>
                <w:lang w:eastAsia="ar-SA"/>
              </w:rPr>
              <w:t>H</w:t>
            </w:r>
          </w:p>
        </w:tc>
        <w:tc>
          <w:tcPr>
            <w:tcW w:w="8707" w:type="dxa"/>
          </w:tcPr>
          <w:p w14:paraId="4B734CFC" w14:textId="77777777" w:rsidR="00DC5097" w:rsidRDefault="00DC5097">
            <w:pPr>
              <w:suppressAutoHyphens/>
              <w:spacing w:after="120"/>
              <w:rPr>
                <w:rFonts w:eastAsia="SimSun"/>
                <w:b/>
                <w:kern w:val="1"/>
                <w:szCs w:val="24"/>
                <w:lang w:eastAsia="ar-SA"/>
              </w:rPr>
            </w:pPr>
            <w:r>
              <w:rPr>
                <w:rFonts w:eastAsia="SimSun"/>
                <w:b/>
                <w:kern w:val="1"/>
                <w:szCs w:val="24"/>
                <w:lang w:eastAsia="ar-SA"/>
              </w:rPr>
              <w:t>Witness Declaration from Ms. CD</w:t>
            </w:r>
          </w:p>
          <w:p w14:paraId="215D3A96" w14:textId="77777777" w:rsidR="00DC5097" w:rsidRDefault="00DC5097" w:rsidP="00D3072E">
            <w:pPr>
              <w:pStyle w:val="ListParagraph"/>
              <w:numPr>
                <w:ilvl w:val="0"/>
                <w:numId w:val="32"/>
              </w:numPr>
              <w:ind w:right="720"/>
              <w:rPr>
                <w:szCs w:val="24"/>
              </w:rPr>
            </w:pPr>
            <w:r>
              <w:rPr>
                <w:szCs w:val="24"/>
              </w:rPr>
              <w:t xml:space="preserve">Ms. CD, Respondent’s mother, describes Cameroonian security guards coming to her home looking for Respondent after she fled the country </w:t>
            </w:r>
          </w:p>
          <w:p w14:paraId="109D5A92" w14:textId="77777777" w:rsidR="00DC5097" w:rsidRDefault="00DC5097">
            <w:pPr>
              <w:suppressAutoHyphens/>
              <w:spacing w:after="120"/>
              <w:rPr>
                <w:rFonts w:eastAsia="SimSun"/>
                <w:b/>
                <w:kern w:val="1"/>
                <w:szCs w:val="24"/>
                <w:lang w:eastAsia="ar-SA"/>
              </w:rPr>
            </w:pPr>
          </w:p>
        </w:tc>
        <w:tc>
          <w:tcPr>
            <w:tcW w:w="6773" w:type="dxa"/>
          </w:tcPr>
          <w:p w14:paraId="3748CCEE" w14:textId="509A8BF3" w:rsidR="00DC5097"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32-33</w:t>
            </w:r>
          </w:p>
        </w:tc>
      </w:tr>
      <w:tr w:rsidR="00660875" w14:paraId="0CEC53BB" w14:textId="77777777" w:rsidTr="00660875">
        <w:tc>
          <w:tcPr>
            <w:tcW w:w="828" w:type="dxa"/>
          </w:tcPr>
          <w:p w14:paraId="12A1C22D" w14:textId="0626A4E3" w:rsidR="00660875" w:rsidRDefault="0000337C">
            <w:pPr>
              <w:suppressAutoHyphens/>
              <w:spacing w:after="120"/>
              <w:jc w:val="center"/>
              <w:rPr>
                <w:rFonts w:eastAsia="SimSun"/>
                <w:b/>
                <w:kern w:val="1"/>
                <w:szCs w:val="24"/>
                <w:lang w:eastAsia="ar-SA"/>
              </w:rPr>
            </w:pPr>
            <w:r>
              <w:rPr>
                <w:rFonts w:eastAsia="SimSun"/>
                <w:b/>
                <w:kern w:val="1"/>
                <w:szCs w:val="24"/>
                <w:lang w:eastAsia="ar-SA"/>
              </w:rPr>
              <w:t>I</w:t>
            </w:r>
          </w:p>
        </w:tc>
        <w:tc>
          <w:tcPr>
            <w:tcW w:w="8707" w:type="dxa"/>
          </w:tcPr>
          <w:p w14:paraId="62A3066C" w14:textId="5C94C725" w:rsidR="00660875" w:rsidRPr="00660875" w:rsidRDefault="00660875" w:rsidP="00660875">
            <w:pPr>
              <w:suppressAutoHyphens/>
              <w:spacing w:after="120"/>
              <w:rPr>
                <w:rFonts w:eastAsia="SimSun"/>
                <w:b/>
                <w:kern w:val="1"/>
                <w:szCs w:val="24"/>
                <w:lang w:eastAsia="ar-SA"/>
              </w:rPr>
            </w:pPr>
            <w:r w:rsidRPr="00660875">
              <w:rPr>
                <w:rFonts w:eastAsia="SimSun"/>
                <w:b/>
                <w:kern w:val="1"/>
                <w:szCs w:val="24"/>
                <w:lang w:eastAsia="ar-SA"/>
              </w:rPr>
              <w:t xml:space="preserve">Copy of </w:t>
            </w:r>
            <w:r>
              <w:rPr>
                <w:rFonts w:eastAsia="SimSun"/>
                <w:b/>
                <w:kern w:val="1"/>
                <w:szCs w:val="24"/>
                <w:lang w:eastAsia="ar-SA"/>
              </w:rPr>
              <w:t>Ms. CD’s Cameroonian National Identity Card</w:t>
            </w:r>
            <w:r w:rsidR="002F7803">
              <w:rPr>
                <w:rFonts w:eastAsia="SimSun"/>
                <w:b/>
                <w:kern w:val="1"/>
                <w:szCs w:val="24"/>
                <w:lang w:eastAsia="ar-SA"/>
              </w:rPr>
              <w:t>, with certified English translation</w:t>
            </w:r>
          </w:p>
        </w:tc>
        <w:tc>
          <w:tcPr>
            <w:tcW w:w="6773" w:type="dxa"/>
          </w:tcPr>
          <w:p w14:paraId="233A416A" w14:textId="55496FD4" w:rsidR="00660875"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34-35</w:t>
            </w:r>
          </w:p>
        </w:tc>
      </w:tr>
      <w:tr w:rsidR="00660875" w14:paraId="51156805" w14:textId="77777777" w:rsidTr="00660875">
        <w:tc>
          <w:tcPr>
            <w:tcW w:w="828" w:type="dxa"/>
          </w:tcPr>
          <w:p w14:paraId="4202AC00" w14:textId="139052C3" w:rsidR="00660875" w:rsidRDefault="0000337C">
            <w:pPr>
              <w:suppressAutoHyphens/>
              <w:spacing w:after="120"/>
              <w:jc w:val="center"/>
              <w:rPr>
                <w:rFonts w:eastAsia="SimSun"/>
                <w:b/>
                <w:kern w:val="1"/>
                <w:szCs w:val="24"/>
                <w:lang w:eastAsia="ar-SA"/>
              </w:rPr>
            </w:pPr>
            <w:r>
              <w:rPr>
                <w:rFonts w:eastAsia="SimSun"/>
                <w:b/>
                <w:kern w:val="1"/>
                <w:szCs w:val="24"/>
                <w:lang w:eastAsia="ar-SA"/>
              </w:rPr>
              <w:t>J</w:t>
            </w:r>
          </w:p>
        </w:tc>
        <w:tc>
          <w:tcPr>
            <w:tcW w:w="8707" w:type="dxa"/>
          </w:tcPr>
          <w:p w14:paraId="7B8D5456" w14:textId="16D2AABA" w:rsidR="00660875" w:rsidRPr="00660875" w:rsidRDefault="00660875" w:rsidP="00660875">
            <w:pPr>
              <w:suppressAutoHyphens/>
              <w:spacing w:after="120"/>
              <w:rPr>
                <w:rFonts w:eastAsia="SimSun"/>
                <w:b/>
                <w:kern w:val="1"/>
                <w:szCs w:val="24"/>
                <w:lang w:eastAsia="ar-SA"/>
              </w:rPr>
            </w:pPr>
            <w:r>
              <w:rPr>
                <w:rFonts w:eastAsia="SimSun"/>
                <w:b/>
                <w:kern w:val="1"/>
                <w:szCs w:val="24"/>
                <w:lang w:eastAsia="ar-SA"/>
              </w:rPr>
              <w:t>Motion to Allow Telephonic Testimony (Dr. Hope Jones)</w:t>
            </w:r>
            <w:r w:rsidR="002F7803">
              <w:rPr>
                <w:rFonts w:eastAsia="SimSun"/>
                <w:b/>
                <w:kern w:val="1"/>
                <w:szCs w:val="24"/>
                <w:lang w:eastAsia="ar-SA"/>
              </w:rPr>
              <w:t xml:space="preserve"> with proposed order</w:t>
            </w:r>
          </w:p>
        </w:tc>
        <w:tc>
          <w:tcPr>
            <w:tcW w:w="6773" w:type="dxa"/>
          </w:tcPr>
          <w:p w14:paraId="77E96D5C" w14:textId="04DB27BE" w:rsidR="00660875"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36-37</w:t>
            </w:r>
          </w:p>
        </w:tc>
      </w:tr>
      <w:tr w:rsidR="00DC5097" w14:paraId="070F8810" w14:textId="7EEA9355" w:rsidTr="00660875">
        <w:tc>
          <w:tcPr>
            <w:tcW w:w="828" w:type="dxa"/>
          </w:tcPr>
          <w:p w14:paraId="7732B5C6" w14:textId="4B07BE25" w:rsidR="00DC5097" w:rsidRDefault="0000337C">
            <w:pPr>
              <w:suppressAutoHyphens/>
              <w:spacing w:after="120"/>
              <w:jc w:val="center"/>
              <w:rPr>
                <w:rFonts w:eastAsia="SimSun"/>
                <w:b/>
                <w:kern w:val="1"/>
                <w:szCs w:val="24"/>
                <w:lang w:eastAsia="ar-SA"/>
              </w:rPr>
            </w:pPr>
            <w:r>
              <w:rPr>
                <w:rFonts w:eastAsia="SimSun"/>
                <w:b/>
                <w:kern w:val="1"/>
                <w:szCs w:val="24"/>
                <w:lang w:eastAsia="ar-SA"/>
              </w:rPr>
              <w:t>K</w:t>
            </w:r>
          </w:p>
        </w:tc>
        <w:tc>
          <w:tcPr>
            <w:tcW w:w="8707" w:type="dxa"/>
          </w:tcPr>
          <w:p w14:paraId="6F74736C" w14:textId="77777777" w:rsidR="00DC5097" w:rsidRDefault="00DC5097">
            <w:pPr>
              <w:suppressAutoHyphens/>
              <w:spacing w:after="120"/>
              <w:rPr>
                <w:rFonts w:eastAsia="SimSun"/>
                <w:b/>
                <w:kern w:val="1"/>
                <w:szCs w:val="24"/>
                <w:lang w:eastAsia="ar-SA"/>
              </w:rPr>
            </w:pPr>
            <w:r>
              <w:rPr>
                <w:rFonts w:eastAsia="SimSun"/>
                <w:b/>
                <w:kern w:val="1"/>
                <w:szCs w:val="24"/>
                <w:lang w:eastAsia="ar-SA"/>
              </w:rPr>
              <w:t>Declaration of Dr. Hope Jones, Physician at Denver Hospital</w:t>
            </w:r>
          </w:p>
          <w:p w14:paraId="617CF83C" w14:textId="77777777" w:rsidR="00DC5097" w:rsidRDefault="00DC5097" w:rsidP="00A36C0E">
            <w:pPr>
              <w:pStyle w:val="ListParagraph"/>
              <w:numPr>
                <w:ilvl w:val="0"/>
                <w:numId w:val="32"/>
              </w:numPr>
              <w:ind w:right="720"/>
              <w:rPr>
                <w:szCs w:val="24"/>
              </w:rPr>
            </w:pPr>
            <w:r>
              <w:rPr>
                <w:szCs w:val="24"/>
              </w:rPr>
              <w:t>Dr. Jones conducted a forensic medical evaluation of Respondent.  In her report, she documents numerous scars and symptoms consistent with Respondent’s account of being beaten and raped by Cameroonian security forces.</w:t>
            </w:r>
          </w:p>
          <w:p w14:paraId="124BF555" w14:textId="77777777" w:rsidR="00DC5097" w:rsidRDefault="00DC5097" w:rsidP="00C2445F">
            <w:pPr>
              <w:pStyle w:val="ListParagraph"/>
              <w:ind w:right="720"/>
              <w:rPr>
                <w:rFonts w:eastAsia="SimSun"/>
                <w:b/>
                <w:kern w:val="1"/>
                <w:szCs w:val="24"/>
                <w:lang w:eastAsia="ar-SA"/>
              </w:rPr>
            </w:pPr>
          </w:p>
        </w:tc>
        <w:tc>
          <w:tcPr>
            <w:tcW w:w="6773" w:type="dxa"/>
          </w:tcPr>
          <w:p w14:paraId="08233206" w14:textId="41CB35DD" w:rsidR="00DC5097"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38-44</w:t>
            </w:r>
          </w:p>
        </w:tc>
      </w:tr>
      <w:tr w:rsidR="00660875" w14:paraId="27019319" w14:textId="77777777" w:rsidTr="00660875">
        <w:tc>
          <w:tcPr>
            <w:tcW w:w="828" w:type="dxa"/>
          </w:tcPr>
          <w:p w14:paraId="3C37496A" w14:textId="031681C3" w:rsidR="00660875" w:rsidRDefault="0000337C">
            <w:pPr>
              <w:suppressAutoHyphens/>
              <w:spacing w:after="120"/>
              <w:jc w:val="center"/>
              <w:rPr>
                <w:rFonts w:eastAsia="SimSun"/>
                <w:b/>
                <w:kern w:val="1"/>
                <w:szCs w:val="24"/>
                <w:lang w:eastAsia="ar-SA"/>
              </w:rPr>
            </w:pPr>
            <w:r>
              <w:rPr>
                <w:rFonts w:eastAsia="SimSun"/>
                <w:b/>
                <w:kern w:val="1"/>
                <w:szCs w:val="24"/>
                <w:lang w:eastAsia="ar-SA"/>
              </w:rPr>
              <w:t>L</w:t>
            </w:r>
          </w:p>
        </w:tc>
        <w:tc>
          <w:tcPr>
            <w:tcW w:w="8707" w:type="dxa"/>
          </w:tcPr>
          <w:p w14:paraId="30083D01" w14:textId="189EC717" w:rsidR="00660875" w:rsidRDefault="00660875">
            <w:pPr>
              <w:suppressAutoHyphens/>
              <w:spacing w:after="120"/>
              <w:rPr>
                <w:rFonts w:eastAsia="SimSun"/>
                <w:b/>
                <w:kern w:val="1"/>
                <w:szCs w:val="24"/>
                <w:lang w:eastAsia="ar-SA"/>
              </w:rPr>
            </w:pPr>
            <w:r>
              <w:rPr>
                <w:rFonts w:eastAsia="SimSun"/>
                <w:b/>
                <w:kern w:val="1"/>
                <w:szCs w:val="24"/>
                <w:lang w:eastAsia="ar-SA"/>
              </w:rPr>
              <w:t>Curriculum Vitae, Dr. Hope Jones</w:t>
            </w:r>
          </w:p>
        </w:tc>
        <w:tc>
          <w:tcPr>
            <w:tcW w:w="6773" w:type="dxa"/>
          </w:tcPr>
          <w:p w14:paraId="47190C81" w14:textId="5506DA4B" w:rsidR="00660875"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45-51</w:t>
            </w:r>
          </w:p>
        </w:tc>
      </w:tr>
      <w:tr w:rsidR="00660875" w14:paraId="59F31C2D" w14:textId="77777777" w:rsidTr="00660875">
        <w:tc>
          <w:tcPr>
            <w:tcW w:w="828" w:type="dxa"/>
          </w:tcPr>
          <w:p w14:paraId="2C7D0CB5" w14:textId="117CD409" w:rsidR="00660875" w:rsidRDefault="0000337C">
            <w:pPr>
              <w:suppressAutoHyphens/>
              <w:spacing w:after="120"/>
              <w:jc w:val="center"/>
              <w:rPr>
                <w:rFonts w:eastAsia="SimSun"/>
                <w:b/>
                <w:kern w:val="1"/>
                <w:szCs w:val="24"/>
                <w:lang w:eastAsia="ar-SA"/>
              </w:rPr>
            </w:pPr>
            <w:r>
              <w:rPr>
                <w:rFonts w:eastAsia="SimSun"/>
                <w:b/>
                <w:kern w:val="1"/>
                <w:szCs w:val="24"/>
                <w:lang w:eastAsia="ar-SA"/>
              </w:rPr>
              <w:t>M</w:t>
            </w:r>
          </w:p>
        </w:tc>
        <w:tc>
          <w:tcPr>
            <w:tcW w:w="8707" w:type="dxa"/>
          </w:tcPr>
          <w:p w14:paraId="545D45DB" w14:textId="2CA17ECF" w:rsidR="00660875" w:rsidRDefault="00660875">
            <w:pPr>
              <w:suppressAutoHyphens/>
              <w:spacing w:after="120"/>
              <w:rPr>
                <w:rFonts w:eastAsia="SimSun"/>
                <w:b/>
                <w:kern w:val="1"/>
                <w:szCs w:val="24"/>
                <w:lang w:eastAsia="ar-SA"/>
              </w:rPr>
            </w:pPr>
            <w:r>
              <w:rPr>
                <w:rFonts w:eastAsia="SimSun"/>
                <w:b/>
                <w:kern w:val="1"/>
                <w:szCs w:val="24"/>
                <w:lang w:eastAsia="ar-SA"/>
              </w:rPr>
              <w:t xml:space="preserve">Motion to Allow Telephonic Testimony </w:t>
            </w:r>
            <w:r w:rsidR="002F7803">
              <w:rPr>
                <w:rFonts w:eastAsia="SimSun"/>
                <w:b/>
                <w:kern w:val="1"/>
                <w:szCs w:val="24"/>
                <w:lang w:eastAsia="ar-SA"/>
              </w:rPr>
              <w:t>(</w:t>
            </w:r>
            <w:r>
              <w:rPr>
                <w:rFonts w:eastAsia="SimSun"/>
                <w:b/>
                <w:kern w:val="1"/>
                <w:szCs w:val="24"/>
                <w:lang w:eastAsia="ar-SA"/>
              </w:rPr>
              <w:t>Dr. Charlotte Walker-Said</w:t>
            </w:r>
            <w:r w:rsidR="002F7803">
              <w:rPr>
                <w:rFonts w:eastAsia="SimSun"/>
                <w:b/>
                <w:kern w:val="1"/>
                <w:szCs w:val="24"/>
                <w:lang w:eastAsia="ar-SA"/>
              </w:rPr>
              <w:t>), with proposed order</w:t>
            </w:r>
          </w:p>
        </w:tc>
        <w:tc>
          <w:tcPr>
            <w:tcW w:w="6773" w:type="dxa"/>
          </w:tcPr>
          <w:p w14:paraId="194DD50D" w14:textId="594A7B0F" w:rsidR="00660875" w:rsidRPr="004E7274" w:rsidRDefault="002F7803">
            <w:pPr>
              <w:suppressAutoHyphens/>
              <w:spacing w:after="120"/>
              <w:rPr>
                <w:rFonts w:eastAsia="SimSun"/>
                <w:bCs/>
                <w:kern w:val="1"/>
                <w:szCs w:val="24"/>
                <w:lang w:eastAsia="ar-SA"/>
              </w:rPr>
            </w:pPr>
            <w:r w:rsidRPr="004E7274">
              <w:rPr>
                <w:rFonts w:eastAsia="SimSun"/>
                <w:bCs/>
                <w:kern w:val="1"/>
                <w:szCs w:val="24"/>
                <w:lang w:eastAsia="ar-SA"/>
              </w:rPr>
              <w:t>52-53</w:t>
            </w:r>
          </w:p>
        </w:tc>
      </w:tr>
      <w:tr w:rsidR="00DC5097" w14:paraId="33DB95D7" w14:textId="4942B352" w:rsidTr="00660875">
        <w:tc>
          <w:tcPr>
            <w:tcW w:w="828" w:type="dxa"/>
          </w:tcPr>
          <w:p w14:paraId="79E37A8B" w14:textId="1333A7D8" w:rsidR="00DC5097" w:rsidRDefault="0000337C">
            <w:pPr>
              <w:suppressAutoHyphens/>
              <w:spacing w:after="120"/>
              <w:jc w:val="center"/>
              <w:rPr>
                <w:rFonts w:eastAsia="SimSun"/>
                <w:b/>
                <w:kern w:val="1"/>
                <w:szCs w:val="24"/>
                <w:lang w:eastAsia="ar-SA"/>
              </w:rPr>
            </w:pPr>
            <w:r>
              <w:rPr>
                <w:rFonts w:eastAsia="SimSun"/>
                <w:b/>
                <w:kern w:val="1"/>
                <w:szCs w:val="24"/>
                <w:lang w:eastAsia="ar-SA"/>
              </w:rPr>
              <w:t>N</w:t>
            </w:r>
          </w:p>
        </w:tc>
        <w:tc>
          <w:tcPr>
            <w:tcW w:w="8707" w:type="dxa"/>
          </w:tcPr>
          <w:p w14:paraId="26E11132" w14:textId="77777777" w:rsidR="00DC5097" w:rsidRPr="004E7274" w:rsidRDefault="00DC5097">
            <w:pPr>
              <w:suppressAutoHyphens/>
              <w:spacing w:after="120"/>
              <w:rPr>
                <w:rFonts w:eastAsia="SimSun"/>
                <w:b/>
                <w:kern w:val="1"/>
                <w:szCs w:val="24"/>
                <w:lang w:eastAsia="ar-SA"/>
              </w:rPr>
            </w:pPr>
            <w:r w:rsidRPr="004E7274">
              <w:rPr>
                <w:rFonts w:eastAsia="SimSun"/>
                <w:b/>
                <w:kern w:val="1"/>
                <w:szCs w:val="24"/>
                <w:lang w:eastAsia="ar-SA"/>
              </w:rPr>
              <w:t>Declaration of Dr. Charlotte Walker-Said, Expert on Cameroonian Country Conditions</w:t>
            </w:r>
          </w:p>
          <w:p w14:paraId="235D77D1" w14:textId="13C9BD96" w:rsidR="00DC5097" w:rsidRPr="004E7274" w:rsidRDefault="00DC5097">
            <w:pPr>
              <w:pStyle w:val="ListParagraph"/>
              <w:numPr>
                <w:ilvl w:val="0"/>
                <w:numId w:val="32"/>
              </w:numPr>
              <w:ind w:right="720"/>
              <w:rPr>
                <w:bCs/>
                <w:szCs w:val="24"/>
              </w:rPr>
            </w:pPr>
            <w:r w:rsidRPr="004E7274">
              <w:rPr>
                <w:bCs/>
                <w:szCs w:val="24"/>
              </w:rPr>
              <w:t xml:space="preserve">Over 440,000 Cameroonians have been internally displaced due to the Anglophone crisis from late 2018 through early 2019, and 32,600 have fled over the border to Nigeria.  ¶ 76, Pg. </w:t>
            </w:r>
            <w:r w:rsidR="001507D9">
              <w:rPr>
                <w:bCs/>
                <w:szCs w:val="24"/>
              </w:rPr>
              <w:t>85</w:t>
            </w:r>
            <w:r w:rsidRPr="004E7274">
              <w:rPr>
                <w:bCs/>
                <w:szCs w:val="24"/>
              </w:rPr>
              <w:t>.</w:t>
            </w:r>
          </w:p>
          <w:p w14:paraId="53CA5FCC" w14:textId="77777777" w:rsidR="00DC5097" w:rsidRPr="004E7274" w:rsidRDefault="00DC5097">
            <w:pPr>
              <w:pStyle w:val="ListParagraph"/>
              <w:ind w:right="720"/>
              <w:rPr>
                <w:bCs/>
                <w:szCs w:val="24"/>
              </w:rPr>
            </w:pPr>
          </w:p>
          <w:p w14:paraId="15C9EAE8" w14:textId="6A500362" w:rsidR="00DC5097" w:rsidRPr="004E7274" w:rsidRDefault="00DC5097">
            <w:pPr>
              <w:pStyle w:val="ListParagraph"/>
              <w:numPr>
                <w:ilvl w:val="0"/>
                <w:numId w:val="32"/>
              </w:numPr>
              <w:ind w:right="720"/>
              <w:rPr>
                <w:bCs/>
                <w:szCs w:val="24"/>
              </w:rPr>
            </w:pPr>
            <w:r w:rsidRPr="004E7274">
              <w:rPr>
                <w:bCs/>
                <w:szCs w:val="24"/>
              </w:rPr>
              <w:t xml:space="preserve"> “[T]he vast majority of human rights violations go unreported and unpunished in Cameroon.”  ¶ 71, Pgs. </w:t>
            </w:r>
            <w:r w:rsidR="001507D9">
              <w:rPr>
                <w:bCs/>
                <w:szCs w:val="24"/>
              </w:rPr>
              <w:t>83-84</w:t>
            </w:r>
            <w:r w:rsidRPr="004E7274">
              <w:rPr>
                <w:bCs/>
                <w:szCs w:val="24"/>
              </w:rPr>
              <w:t>.</w:t>
            </w:r>
          </w:p>
          <w:p w14:paraId="7E4578EE" w14:textId="77777777" w:rsidR="00DC5097" w:rsidRPr="004E7274" w:rsidRDefault="00DC5097">
            <w:pPr>
              <w:ind w:right="720"/>
              <w:rPr>
                <w:bCs/>
                <w:szCs w:val="24"/>
                <w:highlight w:val="yellow"/>
              </w:rPr>
            </w:pPr>
          </w:p>
          <w:p w14:paraId="4A3D3A92" w14:textId="160D90D5" w:rsidR="00DC5097" w:rsidRPr="004E7274" w:rsidRDefault="00DC5097">
            <w:pPr>
              <w:pStyle w:val="ListParagraph"/>
              <w:numPr>
                <w:ilvl w:val="0"/>
                <w:numId w:val="32"/>
              </w:numPr>
              <w:ind w:right="720"/>
              <w:rPr>
                <w:bCs/>
                <w:szCs w:val="24"/>
              </w:rPr>
            </w:pPr>
            <w:r w:rsidRPr="004E7274">
              <w:rPr>
                <w:bCs/>
                <w:szCs w:val="24"/>
              </w:rPr>
              <w:lastRenderedPageBreak/>
              <w:t xml:space="preserve">“Mass arrests, indefinite detention, torture, and arbitrary killings, and extrajudicial killings of Anglophones have worsened considerably in the past nine months </w:t>
            </w:r>
            <w:proofErr w:type="gramStart"/>
            <w:r w:rsidRPr="004E7274">
              <w:rPr>
                <w:bCs/>
                <w:szCs w:val="24"/>
              </w:rPr>
              <w:t>. . . .</w:t>
            </w:r>
            <w:proofErr w:type="gramEnd"/>
            <w:r w:rsidRPr="004E7274">
              <w:rPr>
                <w:bCs/>
                <w:szCs w:val="24"/>
              </w:rPr>
              <w:t xml:space="preserve">”  ¶ 73, Pg. </w:t>
            </w:r>
            <w:r w:rsidR="001507D9">
              <w:rPr>
                <w:bCs/>
                <w:szCs w:val="24"/>
              </w:rPr>
              <w:t>84</w:t>
            </w:r>
            <w:r w:rsidRPr="004E7274">
              <w:rPr>
                <w:bCs/>
                <w:szCs w:val="24"/>
              </w:rPr>
              <w:t>.</w:t>
            </w:r>
          </w:p>
          <w:p w14:paraId="29FCD379" w14:textId="77777777" w:rsidR="00DC5097" w:rsidRPr="004E7274" w:rsidRDefault="00DC5097">
            <w:pPr>
              <w:rPr>
                <w:bCs/>
                <w:szCs w:val="24"/>
              </w:rPr>
            </w:pPr>
          </w:p>
          <w:p w14:paraId="63499A07" w14:textId="4A9E2339" w:rsidR="00DC5097" w:rsidRPr="004E7274" w:rsidRDefault="00DC5097">
            <w:pPr>
              <w:pStyle w:val="ListParagraph"/>
              <w:numPr>
                <w:ilvl w:val="0"/>
                <w:numId w:val="32"/>
              </w:numPr>
              <w:ind w:right="720"/>
              <w:rPr>
                <w:bCs/>
                <w:szCs w:val="24"/>
              </w:rPr>
            </w:pPr>
            <w:r w:rsidRPr="004E7274">
              <w:rPr>
                <w:bCs/>
                <w:szCs w:val="24"/>
              </w:rPr>
              <w:t xml:space="preserve">“[M]y expert view is that Ms. Jane Doe would very likely be in grave danger should she be returned to Cameroon as a result of her Anglophone cultural background, her origins in the </w:t>
            </w:r>
            <w:proofErr w:type="spellStart"/>
            <w:r w:rsidRPr="004E7274">
              <w:rPr>
                <w:bCs/>
                <w:szCs w:val="24"/>
              </w:rPr>
              <w:t>Batibo</w:t>
            </w:r>
            <w:proofErr w:type="spellEnd"/>
            <w:r w:rsidRPr="004E7274">
              <w:rPr>
                <w:bCs/>
                <w:szCs w:val="24"/>
              </w:rPr>
              <w:t xml:space="preserve"> region, and her credible claim of being raped by security forces and temporarily detained in 2018. . . . </w:t>
            </w:r>
            <w:r w:rsidRPr="004E7274">
              <w:rPr>
                <w:bCs/>
              </w:rPr>
              <w:t xml:space="preserve">The risks to Ms. Doe’s life given the highly securitized state of Cameroon and the practices employed by the military and security forces against those in the Anglophone minority are considerable and would be likely to result in her arrest, torture, detention, and/or extrajudicial killing upon return to Cameroon.” ¶ 119, p. </w:t>
            </w:r>
            <w:r w:rsidR="001507D9">
              <w:rPr>
                <w:bCs/>
              </w:rPr>
              <w:t>99</w:t>
            </w:r>
          </w:p>
          <w:p w14:paraId="19A6ECEA" w14:textId="77777777" w:rsidR="00DC5097" w:rsidRPr="004E7274" w:rsidRDefault="00DC5097">
            <w:pPr>
              <w:suppressAutoHyphens/>
              <w:spacing w:after="120"/>
              <w:rPr>
                <w:rFonts w:eastAsia="SimSun"/>
                <w:bCs/>
                <w:kern w:val="1"/>
                <w:szCs w:val="24"/>
                <w:lang w:eastAsia="ar-SA"/>
              </w:rPr>
            </w:pPr>
          </w:p>
        </w:tc>
        <w:tc>
          <w:tcPr>
            <w:tcW w:w="6773" w:type="dxa"/>
          </w:tcPr>
          <w:p w14:paraId="1EE631E6" w14:textId="30E35DE7" w:rsidR="00DC5097" w:rsidRPr="004E7274" w:rsidRDefault="004E7274">
            <w:pPr>
              <w:suppressAutoHyphens/>
              <w:spacing w:after="120"/>
              <w:rPr>
                <w:rFonts w:eastAsia="SimSun"/>
                <w:bCs/>
                <w:kern w:val="1"/>
                <w:szCs w:val="24"/>
                <w:lang w:eastAsia="ar-SA"/>
              </w:rPr>
            </w:pPr>
            <w:r w:rsidRPr="004E7274">
              <w:rPr>
                <w:rFonts w:eastAsia="SimSun"/>
                <w:bCs/>
                <w:kern w:val="1"/>
                <w:szCs w:val="24"/>
                <w:lang w:eastAsia="ar-SA"/>
              </w:rPr>
              <w:lastRenderedPageBreak/>
              <w:t>54-59</w:t>
            </w:r>
          </w:p>
        </w:tc>
      </w:tr>
      <w:tr w:rsidR="00660875" w14:paraId="70861F6E" w14:textId="77777777" w:rsidTr="00660875">
        <w:tc>
          <w:tcPr>
            <w:tcW w:w="828" w:type="dxa"/>
          </w:tcPr>
          <w:p w14:paraId="416D6AF6" w14:textId="3FBAB78D" w:rsidR="00660875" w:rsidRDefault="0000337C">
            <w:pPr>
              <w:suppressAutoHyphens/>
              <w:spacing w:after="120"/>
              <w:jc w:val="center"/>
              <w:rPr>
                <w:rFonts w:eastAsia="SimSun"/>
                <w:b/>
                <w:kern w:val="1"/>
                <w:szCs w:val="24"/>
                <w:lang w:eastAsia="ar-SA"/>
              </w:rPr>
            </w:pPr>
            <w:r>
              <w:rPr>
                <w:rFonts w:eastAsia="SimSun"/>
                <w:b/>
                <w:kern w:val="1"/>
                <w:szCs w:val="24"/>
                <w:lang w:eastAsia="ar-SA"/>
              </w:rPr>
              <w:t>O</w:t>
            </w:r>
          </w:p>
        </w:tc>
        <w:tc>
          <w:tcPr>
            <w:tcW w:w="8707" w:type="dxa"/>
          </w:tcPr>
          <w:p w14:paraId="1DAD44E6" w14:textId="0F9C0E2A" w:rsidR="00660875" w:rsidRPr="004E7274" w:rsidRDefault="00660875">
            <w:pPr>
              <w:suppressAutoHyphens/>
              <w:spacing w:after="120"/>
              <w:rPr>
                <w:rFonts w:eastAsia="SimSun"/>
                <w:bCs/>
                <w:kern w:val="1"/>
                <w:szCs w:val="24"/>
                <w:lang w:eastAsia="ar-SA"/>
              </w:rPr>
            </w:pPr>
            <w:r w:rsidRPr="004E7274">
              <w:rPr>
                <w:rFonts w:eastAsia="SimSun"/>
                <w:bCs/>
                <w:kern w:val="1"/>
                <w:szCs w:val="24"/>
                <w:lang w:eastAsia="ar-SA"/>
              </w:rPr>
              <w:t>Curriculum Vitae, Dr. Charlotte Walker-Said</w:t>
            </w:r>
          </w:p>
        </w:tc>
        <w:tc>
          <w:tcPr>
            <w:tcW w:w="6773" w:type="dxa"/>
          </w:tcPr>
          <w:p w14:paraId="1B38E3C1" w14:textId="14E18BDA" w:rsidR="00660875" w:rsidRPr="004E7274" w:rsidRDefault="004E7274">
            <w:pPr>
              <w:suppressAutoHyphens/>
              <w:spacing w:after="120"/>
              <w:rPr>
                <w:rFonts w:eastAsia="SimSun"/>
                <w:bCs/>
                <w:kern w:val="1"/>
                <w:szCs w:val="24"/>
                <w:lang w:eastAsia="ar-SA"/>
              </w:rPr>
            </w:pPr>
            <w:r w:rsidRPr="004E7274">
              <w:rPr>
                <w:rFonts w:eastAsia="SimSun"/>
                <w:bCs/>
                <w:kern w:val="1"/>
                <w:szCs w:val="24"/>
                <w:lang w:eastAsia="ar-SA"/>
              </w:rPr>
              <w:t>60-68</w:t>
            </w:r>
          </w:p>
        </w:tc>
      </w:tr>
      <w:tr w:rsidR="00DC5097" w14:paraId="3800E7D0" w14:textId="0015079F" w:rsidTr="00660875">
        <w:tc>
          <w:tcPr>
            <w:tcW w:w="828" w:type="dxa"/>
          </w:tcPr>
          <w:p w14:paraId="0A1021DD" w14:textId="77777777" w:rsidR="00DC5097" w:rsidRDefault="00DC5097">
            <w:pPr>
              <w:suppressAutoHyphens/>
              <w:spacing w:after="120"/>
              <w:jc w:val="center"/>
              <w:rPr>
                <w:rFonts w:eastAsia="SimSun"/>
                <w:b/>
                <w:kern w:val="1"/>
                <w:szCs w:val="24"/>
                <w:lang w:eastAsia="ar-SA"/>
              </w:rPr>
            </w:pPr>
          </w:p>
        </w:tc>
        <w:tc>
          <w:tcPr>
            <w:tcW w:w="8707" w:type="dxa"/>
          </w:tcPr>
          <w:p w14:paraId="27EFDD13" w14:textId="77777777" w:rsidR="00DC5097" w:rsidRDefault="00DC5097">
            <w:pPr>
              <w:suppressAutoHyphens/>
              <w:spacing w:after="120"/>
              <w:rPr>
                <w:b/>
              </w:rPr>
            </w:pPr>
            <w:r>
              <w:rPr>
                <w:b/>
              </w:rPr>
              <w:t>COUNTRY CONDITIONS DOCUMENTATION</w:t>
            </w:r>
          </w:p>
        </w:tc>
        <w:tc>
          <w:tcPr>
            <w:tcW w:w="6773" w:type="dxa"/>
          </w:tcPr>
          <w:p w14:paraId="41D201AE" w14:textId="77777777" w:rsidR="00DC5097" w:rsidRDefault="00DC5097">
            <w:pPr>
              <w:suppressAutoHyphens/>
              <w:spacing w:after="120"/>
              <w:rPr>
                <w:b/>
              </w:rPr>
            </w:pPr>
          </w:p>
        </w:tc>
      </w:tr>
      <w:tr w:rsidR="00DC5097" w14:paraId="3E2318B1" w14:textId="30973C6A" w:rsidTr="00660875">
        <w:tc>
          <w:tcPr>
            <w:tcW w:w="828" w:type="dxa"/>
          </w:tcPr>
          <w:p w14:paraId="15C9DC19" w14:textId="6BB1C8C0" w:rsidR="00DC5097" w:rsidRDefault="0000337C">
            <w:pPr>
              <w:suppressAutoHyphens/>
              <w:spacing w:after="120"/>
              <w:jc w:val="center"/>
              <w:rPr>
                <w:rFonts w:eastAsia="SimSun"/>
                <w:b/>
                <w:kern w:val="1"/>
                <w:szCs w:val="24"/>
                <w:lang w:eastAsia="ar-SA"/>
              </w:rPr>
            </w:pPr>
            <w:r>
              <w:rPr>
                <w:rFonts w:eastAsia="SimSun"/>
                <w:b/>
                <w:kern w:val="1"/>
                <w:szCs w:val="24"/>
                <w:lang w:eastAsia="ar-SA"/>
              </w:rPr>
              <w:t>P</w:t>
            </w:r>
          </w:p>
        </w:tc>
        <w:tc>
          <w:tcPr>
            <w:tcW w:w="8707" w:type="dxa"/>
          </w:tcPr>
          <w:p w14:paraId="7C0D7422" w14:textId="77777777" w:rsidR="00DC5097" w:rsidRDefault="00DC5097">
            <w:pPr>
              <w:suppressAutoHyphens/>
              <w:spacing w:after="120"/>
              <w:rPr>
                <w:b/>
              </w:rPr>
            </w:pPr>
            <w:r>
              <w:rPr>
                <w:b/>
              </w:rPr>
              <w:t>US STATE DEPARTMENT, 2018 COUNTRY REPORTS ON HUMAN RIGHTS, CAMEROON</w:t>
            </w:r>
          </w:p>
          <w:p w14:paraId="2B2D4060" w14:textId="77777777" w:rsidR="00DC5097" w:rsidRPr="00D3072E" w:rsidRDefault="00DC5097">
            <w:pPr>
              <w:suppressAutoHyphens/>
              <w:spacing w:after="120"/>
              <w:rPr>
                <w:bCs/>
                <w:i/>
                <w:iCs/>
              </w:rPr>
            </w:pPr>
            <w:r w:rsidRPr="00D3072E">
              <w:rPr>
                <w:bCs/>
                <w:i/>
                <w:iCs/>
              </w:rPr>
              <w:t>Available at: https://www.state.gov/reports/2018-country-reports-on-human-rights-practices/cameroon/</w:t>
            </w:r>
          </w:p>
          <w:p w14:paraId="020B7ED1" w14:textId="68D9D43C" w:rsidR="00DC5097" w:rsidRPr="007453E4" w:rsidRDefault="00DC5097" w:rsidP="007453E4">
            <w:pPr>
              <w:pStyle w:val="ListParagraph"/>
              <w:numPr>
                <w:ilvl w:val="0"/>
                <w:numId w:val="34"/>
              </w:numPr>
              <w:spacing w:after="240"/>
              <w:ind w:right="720"/>
              <w:rPr>
                <w:szCs w:val="24"/>
              </w:rPr>
            </w:pPr>
            <w:r>
              <w:rPr>
                <w:szCs w:val="24"/>
              </w:rPr>
              <w:t>Documenting that “</w:t>
            </w:r>
            <w:r>
              <w:t xml:space="preserve">Human rights issues included arbitrary and unlawful killings by security forces as well as armed Anglophone separatists; forced disappearances by security forces, Boko Haram, and separatists; torture by security forces and Anglophone separatists; prolonged arbitrary detentions including of suspected Anglophone separatists by security forces; harsh and life-threatening prison conditions…” p. </w:t>
            </w:r>
            <w:r w:rsidR="001507D9">
              <w:t>69</w:t>
            </w:r>
          </w:p>
          <w:p w14:paraId="0E0CC689" w14:textId="77777777" w:rsidR="00DC5097" w:rsidRDefault="00DC5097" w:rsidP="007453E4">
            <w:pPr>
              <w:pStyle w:val="ListParagraph"/>
              <w:spacing w:after="240"/>
              <w:ind w:right="720"/>
              <w:rPr>
                <w:szCs w:val="24"/>
              </w:rPr>
            </w:pPr>
          </w:p>
          <w:p w14:paraId="1B292880" w14:textId="0F92AE04" w:rsidR="00DC5097" w:rsidRPr="007453E4" w:rsidRDefault="00DC5097" w:rsidP="007453E4">
            <w:pPr>
              <w:pStyle w:val="ListParagraph"/>
              <w:numPr>
                <w:ilvl w:val="0"/>
                <w:numId w:val="34"/>
              </w:numPr>
              <w:spacing w:after="240"/>
              <w:ind w:right="720"/>
              <w:rPr>
                <w:szCs w:val="24"/>
              </w:rPr>
            </w:pPr>
            <w:r>
              <w:t xml:space="preserve">“Government security forces were widely believed to be responsible for disappearances of suspected Anglophone separatists, with reports of bodies dumped far from the site of killings to make identification difficult.  According to credible nongovernmental organizations (NGOs), the government did not readily account for some of the activists arrested in connection with the Anglophone crisis.” P. </w:t>
            </w:r>
            <w:r w:rsidR="001507D9">
              <w:t>71</w:t>
            </w:r>
          </w:p>
          <w:p w14:paraId="15037FDC" w14:textId="77777777" w:rsidR="00DC5097" w:rsidRDefault="00DC5097" w:rsidP="007453E4">
            <w:pPr>
              <w:pStyle w:val="ListParagraph"/>
            </w:pPr>
          </w:p>
          <w:p w14:paraId="424CC7BB" w14:textId="4DFF8667" w:rsidR="00DC5097" w:rsidRDefault="00DC5097" w:rsidP="00D3072E">
            <w:pPr>
              <w:pStyle w:val="ListParagraph"/>
              <w:numPr>
                <w:ilvl w:val="0"/>
                <w:numId w:val="34"/>
              </w:numPr>
              <w:spacing w:after="240"/>
              <w:ind w:right="720"/>
            </w:pPr>
            <w:r>
              <w:t>“Contrary to the wide-reaching antiterror law, civilian law prohibits incommunicado detention, but it occurred, especially in connection with the sociopolitical unrest in the two Anglophone regions. </w:t>
            </w:r>
            <w:proofErr w:type="gramStart"/>
            <w:r>
              <w:t>“ p.</w:t>
            </w:r>
            <w:proofErr w:type="gramEnd"/>
            <w:r>
              <w:t xml:space="preserve"> </w:t>
            </w:r>
            <w:r w:rsidR="001507D9">
              <w:t>77</w:t>
            </w:r>
          </w:p>
          <w:p w14:paraId="16971C3D" w14:textId="77777777" w:rsidR="00DC5097" w:rsidRDefault="00DC5097" w:rsidP="007453E4">
            <w:pPr>
              <w:pStyle w:val="ListParagraph"/>
              <w:spacing w:after="240"/>
              <w:ind w:right="720"/>
              <w:rPr>
                <w:b/>
              </w:rPr>
            </w:pPr>
          </w:p>
        </w:tc>
        <w:tc>
          <w:tcPr>
            <w:tcW w:w="6773" w:type="dxa"/>
          </w:tcPr>
          <w:p w14:paraId="34F58B92" w14:textId="74DEE68C" w:rsidR="00DC5097" w:rsidRPr="004E7274" w:rsidRDefault="004E7274">
            <w:pPr>
              <w:suppressAutoHyphens/>
              <w:spacing w:after="120"/>
              <w:rPr>
                <w:bCs/>
              </w:rPr>
            </w:pPr>
            <w:r w:rsidRPr="004E7274">
              <w:rPr>
                <w:bCs/>
              </w:rPr>
              <w:t>69-90</w:t>
            </w:r>
          </w:p>
        </w:tc>
      </w:tr>
      <w:tr w:rsidR="00DC5097" w14:paraId="357128A3" w14:textId="4AF82A71" w:rsidTr="00660875">
        <w:tc>
          <w:tcPr>
            <w:tcW w:w="828" w:type="dxa"/>
          </w:tcPr>
          <w:p w14:paraId="6377118B" w14:textId="33D43BA6" w:rsidR="00DC5097" w:rsidRDefault="0000337C">
            <w:pPr>
              <w:suppressAutoHyphens/>
              <w:spacing w:after="120"/>
              <w:jc w:val="center"/>
              <w:rPr>
                <w:rFonts w:eastAsia="SimSun"/>
                <w:b/>
                <w:kern w:val="1"/>
                <w:szCs w:val="24"/>
                <w:lang w:eastAsia="ar-SA"/>
              </w:rPr>
            </w:pPr>
            <w:r>
              <w:rPr>
                <w:rFonts w:eastAsia="SimSun"/>
                <w:b/>
                <w:kern w:val="1"/>
                <w:szCs w:val="24"/>
                <w:lang w:eastAsia="ar-SA"/>
              </w:rPr>
              <w:t>Q</w:t>
            </w:r>
          </w:p>
        </w:tc>
        <w:tc>
          <w:tcPr>
            <w:tcW w:w="8707" w:type="dxa"/>
          </w:tcPr>
          <w:p w14:paraId="69E8FA21" w14:textId="77777777" w:rsidR="00DC5097" w:rsidRDefault="00DC5097">
            <w:pPr>
              <w:suppressAutoHyphens/>
              <w:spacing w:after="120"/>
              <w:rPr>
                <w:b/>
                <w:szCs w:val="24"/>
              </w:rPr>
            </w:pPr>
            <w:r>
              <w:rPr>
                <w:rFonts w:eastAsia="SimSun"/>
                <w:b/>
                <w:kern w:val="1"/>
                <w:szCs w:val="24"/>
                <w:lang w:eastAsia="ar-SA"/>
              </w:rPr>
              <w:t xml:space="preserve">HUMAN RIGHTS WATCH: “THESE KILLINGS CAN BE STOPPED,” Abuses by Government and Separatist Groups in Cameroon’s Anglophone Regions </w:t>
            </w:r>
            <w:r>
              <w:rPr>
                <w:b/>
                <w:szCs w:val="24"/>
              </w:rPr>
              <w:t>(July 1, 2018)</w:t>
            </w:r>
          </w:p>
          <w:p w14:paraId="29D0AEC3" w14:textId="77777777" w:rsidR="00DC5097" w:rsidRPr="00D3072E" w:rsidRDefault="00DC5097">
            <w:pPr>
              <w:suppressAutoHyphens/>
              <w:spacing w:after="120"/>
              <w:rPr>
                <w:rFonts w:eastAsia="SimSun"/>
                <w:bCs/>
                <w:i/>
                <w:iCs/>
                <w:kern w:val="1"/>
                <w:szCs w:val="24"/>
                <w:lang w:eastAsia="ar-SA"/>
              </w:rPr>
            </w:pPr>
            <w:r w:rsidRPr="00D3072E">
              <w:rPr>
                <w:bCs/>
                <w:i/>
                <w:iCs/>
                <w:szCs w:val="24"/>
              </w:rPr>
              <w:lastRenderedPageBreak/>
              <w:t>Available at: https://www.hrw.org/report/2018/07/19/these-killings-can-be-stopped/abuses-government-and-separatist-groups-cameroons</w:t>
            </w:r>
          </w:p>
          <w:p w14:paraId="45CD4276" w14:textId="7E5DD5EC" w:rsidR="00DC5097" w:rsidRDefault="00DC5097">
            <w:pPr>
              <w:pStyle w:val="ListParagraph"/>
              <w:numPr>
                <w:ilvl w:val="0"/>
                <w:numId w:val="34"/>
              </w:numPr>
              <w:spacing w:after="240"/>
              <w:ind w:right="720"/>
              <w:rPr>
                <w:szCs w:val="24"/>
              </w:rPr>
            </w:pPr>
            <w:r>
              <w:rPr>
                <w:szCs w:val="24"/>
              </w:rPr>
              <w:t xml:space="preserve">“This </w:t>
            </w:r>
            <w:proofErr w:type="gramStart"/>
            <w:r>
              <w:rPr>
                <w:szCs w:val="24"/>
              </w:rPr>
              <w:t>report .</w:t>
            </w:r>
            <w:proofErr w:type="gramEnd"/>
            <w:r>
              <w:rPr>
                <w:szCs w:val="24"/>
              </w:rPr>
              <w:t xml:space="preserve"> . . documents abuses committed by both armed separatists and government forces since late 2016. These include extrajudicial executions, excessive use of force and the unjustifiable use of firearms against mostly unarmed demonstrators, torture and ill-treatment of suspected separatists and other detainees, and the burning of homes and property in several villages by government security forces.” Pg. </w:t>
            </w:r>
            <w:r w:rsidR="001507D9">
              <w:rPr>
                <w:szCs w:val="24"/>
              </w:rPr>
              <w:t>94</w:t>
            </w:r>
            <w:r>
              <w:rPr>
                <w:szCs w:val="24"/>
              </w:rPr>
              <w:t>.</w:t>
            </w:r>
          </w:p>
          <w:p w14:paraId="6E7B779D" w14:textId="77777777" w:rsidR="00DC5097" w:rsidRDefault="00DC5097">
            <w:pPr>
              <w:pStyle w:val="ListParagraph"/>
              <w:rPr>
                <w:szCs w:val="24"/>
              </w:rPr>
            </w:pPr>
          </w:p>
          <w:p w14:paraId="11A8BE92" w14:textId="78B60D4C" w:rsidR="00DC5097" w:rsidRDefault="00DC5097">
            <w:pPr>
              <w:pStyle w:val="ListParagraph"/>
              <w:numPr>
                <w:ilvl w:val="0"/>
                <w:numId w:val="34"/>
              </w:numPr>
              <w:spacing w:after="240"/>
              <w:ind w:right="720"/>
              <w:rPr>
                <w:szCs w:val="24"/>
              </w:rPr>
            </w:pPr>
            <w:r>
              <w:t>“Human Rights Watch documented three cases where security forces detained people suspected of supporting the secessionist cause, and then tortured and killed them in detention</w:t>
            </w:r>
            <w:proofErr w:type="gramStart"/>
            <w:r>
              <w:t>. .</w:t>
            </w:r>
            <w:proofErr w:type="gramEnd"/>
            <w:r>
              <w:t xml:space="preserve"> . . According to media reports, the day after those killings, security forces raided homes in Belo, some 15 kilometers away from </w:t>
            </w:r>
            <w:proofErr w:type="spellStart"/>
            <w:r>
              <w:t>Mbingo</w:t>
            </w:r>
            <w:proofErr w:type="spellEnd"/>
            <w:r>
              <w:t xml:space="preserve">, and beat up and arrested residents.” Pg. </w:t>
            </w:r>
            <w:r w:rsidR="001507D9">
              <w:t>117</w:t>
            </w:r>
            <w:r>
              <w:t>.</w:t>
            </w:r>
          </w:p>
          <w:p w14:paraId="11A39652" w14:textId="77777777" w:rsidR="00DC5097" w:rsidRDefault="00DC5097">
            <w:pPr>
              <w:pStyle w:val="ListParagraph"/>
              <w:rPr>
                <w:szCs w:val="24"/>
              </w:rPr>
            </w:pPr>
          </w:p>
          <w:p w14:paraId="4BCA92DE" w14:textId="39F768FF" w:rsidR="00DC5097" w:rsidRDefault="00DC5097">
            <w:pPr>
              <w:pStyle w:val="ListParagraph"/>
              <w:numPr>
                <w:ilvl w:val="0"/>
                <w:numId w:val="34"/>
              </w:numPr>
              <w:spacing w:after="240"/>
              <w:ind w:right="720"/>
              <w:rPr>
                <w:szCs w:val="24"/>
              </w:rPr>
            </w:pPr>
            <w:r>
              <w:t xml:space="preserve">“Since the beginning of the crisis in November 2016, security forces have arrested hundreds of demonstrators, bystanders, and other civilians suspected of supporting the secessionist agenda, according to international monitors.” Pg. </w:t>
            </w:r>
            <w:r w:rsidR="001507D9">
              <w:t>1</w:t>
            </w:r>
            <w:r>
              <w:t>3</w:t>
            </w:r>
            <w:r w:rsidR="001507D9">
              <w:t>0</w:t>
            </w:r>
            <w:r>
              <w:t>.</w:t>
            </w:r>
          </w:p>
        </w:tc>
        <w:tc>
          <w:tcPr>
            <w:tcW w:w="6773" w:type="dxa"/>
          </w:tcPr>
          <w:p w14:paraId="2D81190D" w14:textId="29660F87" w:rsidR="00DC5097" w:rsidRPr="004E7274" w:rsidRDefault="004E7274">
            <w:pPr>
              <w:suppressAutoHyphens/>
              <w:spacing w:after="120"/>
              <w:rPr>
                <w:rFonts w:eastAsia="SimSun"/>
                <w:bCs/>
                <w:kern w:val="1"/>
                <w:szCs w:val="24"/>
                <w:lang w:eastAsia="ar-SA"/>
              </w:rPr>
            </w:pPr>
            <w:r w:rsidRPr="004E7274">
              <w:rPr>
                <w:rFonts w:eastAsia="SimSun"/>
                <w:bCs/>
                <w:kern w:val="1"/>
                <w:szCs w:val="24"/>
                <w:lang w:eastAsia="ar-SA"/>
              </w:rPr>
              <w:lastRenderedPageBreak/>
              <w:t>91-139</w:t>
            </w:r>
          </w:p>
        </w:tc>
      </w:tr>
      <w:tr w:rsidR="00DC5097" w14:paraId="4347938B" w14:textId="4CAAE60F" w:rsidTr="00660875">
        <w:tc>
          <w:tcPr>
            <w:tcW w:w="828" w:type="dxa"/>
          </w:tcPr>
          <w:p w14:paraId="5130D4D3" w14:textId="740ACAD9" w:rsidR="00DC5097" w:rsidRDefault="0000337C">
            <w:pPr>
              <w:suppressAutoHyphens/>
              <w:spacing w:after="120"/>
              <w:jc w:val="center"/>
              <w:rPr>
                <w:rFonts w:eastAsia="SimSun"/>
                <w:b/>
                <w:kern w:val="1"/>
                <w:szCs w:val="24"/>
                <w:lang w:eastAsia="ar-SA"/>
              </w:rPr>
            </w:pPr>
            <w:r>
              <w:rPr>
                <w:rFonts w:eastAsia="SimSun"/>
                <w:b/>
                <w:kern w:val="1"/>
                <w:szCs w:val="24"/>
                <w:lang w:eastAsia="ar-SA"/>
              </w:rPr>
              <w:t>R</w:t>
            </w:r>
          </w:p>
        </w:tc>
        <w:tc>
          <w:tcPr>
            <w:tcW w:w="8707" w:type="dxa"/>
          </w:tcPr>
          <w:p w14:paraId="596173CC" w14:textId="77777777" w:rsidR="00DC5097" w:rsidRDefault="00DC5097">
            <w:pPr>
              <w:suppressAutoHyphens/>
              <w:spacing w:after="120"/>
              <w:rPr>
                <w:rFonts w:eastAsia="SimSun"/>
                <w:b/>
                <w:kern w:val="1"/>
                <w:szCs w:val="24"/>
                <w:lang w:eastAsia="ar-SA"/>
              </w:rPr>
            </w:pPr>
            <w:bookmarkStart w:id="2" w:name="_Hlk4672478"/>
            <w:r>
              <w:rPr>
                <w:rFonts w:eastAsia="SimSun"/>
                <w:b/>
                <w:kern w:val="1"/>
                <w:szCs w:val="24"/>
                <w:lang w:eastAsia="ar-SA"/>
              </w:rPr>
              <w:t>HUMAN RIGHTS WATCH, “CAMEROON: NEW ATTACKS ON CIVILIANS BY TROOPS, SEPARATISTS” (March 28, 2019)</w:t>
            </w:r>
          </w:p>
          <w:p w14:paraId="0AA44E73" w14:textId="77777777" w:rsidR="00DC5097" w:rsidRPr="00D3072E" w:rsidRDefault="00DC5097">
            <w:pPr>
              <w:suppressAutoHyphens/>
              <w:spacing w:after="120"/>
              <w:rPr>
                <w:rFonts w:eastAsia="SimSun"/>
                <w:bCs/>
                <w:i/>
                <w:iCs/>
                <w:kern w:val="1"/>
                <w:szCs w:val="24"/>
                <w:lang w:eastAsia="ar-SA"/>
              </w:rPr>
            </w:pPr>
            <w:r w:rsidRPr="00D3072E">
              <w:rPr>
                <w:rFonts w:eastAsia="SimSun"/>
                <w:bCs/>
                <w:i/>
                <w:iCs/>
                <w:kern w:val="1"/>
                <w:szCs w:val="24"/>
                <w:lang w:eastAsia="ar-SA"/>
              </w:rPr>
              <w:t>Available at: https://www.hrw.org/news/2019/03/28/cameroon-new-attacks-civilians-troops-separatists</w:t>
            </w:r>
          </w:p>
          <w:p w14:paraId="5C62567C" w14:textId="5534050F" w:rsidR="00DC5097" w:rsidRDefault="00DC5097">
            <w:pPr>
              <w:pStyle w:val="ListParagraph"/>
              <w:numPr>
                <w:ilvl w:val="0"/>
                <w:numId w:val="33"/>
              </w:numPr>
              <w:suppressAutoHyphens/>
              <w:spacing w:after="120"/>
              <w:rPr>
                <w:rFonts w:eastAsia="SimSun"/>
                <w:kern w:val="1"/>
                <w:szCs w:val="24"/>
                <w:lang w:eastAsia="ar-SA"/>
              </w:rPr>
            </w:pPr>
            <w:bookmarkStart w:id="3" w:name="_Hlk4672552"/>
            <w:bookmarkEnd w:id="2"/>
            <w:r>
              <w:rPr>
                <w:rFonts w:eastAsia="SimSun"/>
                <w:kern w:val="1"/>
                <w:szCs w:val="24"/>
                <w:lang w:eastAsia="ar-SA"/>
              </w:rPr>
              <w:t xml:space="preserve">“Government forces in Cameroon’s Anglophone regions have killed scores of civilians, used indiscriminate force, and torched hundreds of homes over the past six months.” </w:t>
            </w:r>
            <w:bookmarkEnd w:id="3"/>
            <w:r>
              <w:rPr>
                <w:rFonts w:eastAsia="SimSun"/>
                <w:kern w:val="1"/>
                <w:szCs w:val="24"/>
                <w:lang w:eastAsia="ar-SA"/>
              </w:rPr>
              <w:t>Pg. 1</w:t>
            </w:r>
            <w:r w:rsidR="001507D9">
              <w:rPr>
                <w:rFonts w:eastAsia="SimSun"/>
                <w:kern w:val="1"/>
                <w:szCs w:val="24"/>
                <w:lang w:eastAsia="ar-SA"/>
              </w:rPr>
              <w:t>40</w:t>
            </w:r>
            <w:r>
              <w:rPr>
                <w:rFonts w:eastAsia="SimSun"/>
                <w:kern w:val="1"/>
                <w:szCs w:val="24"/>
                <w:lang w:eastAsia="ar-SA"/>
              </w:rPr>
              <w:t>.</w:t>
            </w:r>
          </w:p>
          <w:p w14:paraId="439CC28A" w14:textId="77777777" w:rsidR="00DC5097" w:rsidRDefault="00DC5097">
            <w:pPr>
              <w:pStyle w:val="ListParagraph"/>
              <w:suppressAutoHyphens/>
              <w:spacing w:after="120"/>
              <w:ind w:left="882"/>
              <w:rPr>
                <w:rFonts w:eastAsia="SimSun"/>
                <w:kern w:val="1"/>
                <w:szCs w:val="24"/>
                <w:lang w:eastAsia="ar-SA"/>
              </w:rPr>
            </w:pPr>
          </w:p>
          <w:p w14:paraId="6FE00CC2" w14:textId="36431898" w:rsidR="00DC5097" w:rsidRDefault="00DC5097">
            <w:pPr>
              <w:pStyle w:val="ListParagraph"/>
              <w:numPr>
                <w:ilvl w:val="0"/>
                <w:numId w:val="33"/>
              </w:numPr>
              <w:suppressAutoHyphens/>
              <w:spacing w:after="120"/>
              <w:rPr>
                <w:rFonts w:eastAsia="SimSun"/>
                <w:kern w:val="1"/>
                <w:szCs w:val="24"/>
                <w:lang w:eastAsia="ar-SA"/>
              </w:rPr>
            </w:pPr>
            <w:r>
              <w:rPr>
                <w:rFonts w:eastAsia="SimSun"/>
                <w:kern w:val="1"/>
                <w:szCs w:val="24"/>
                <w:lang w:eastAsia="ar-SA"/>
              </w:rPr>
              <w:t xml:space="preserve">“Violence has intensified since October 2018 as government forces have conducted large-scale security operations and separatists have carried out attacks.” Pg. </w:t>
            </w:r>
            <w:r w:rsidR="001507D9">
              <w:rPr>
                <w:rFonts w:eastAsia="SimSun"/>
                <w:kern w:val="1"/>
                <w:szCs w:val="24"/>
                <w:lang w:eastAsia="ar-SA"/>
              </w:rPr>
              <w:t>142</w:t>
            </w:r>
            <w:r>
              <w:rPr>
                <w:rFonts w:eastAsia="SimSun"/>
                <w:kern w:val="1"/>
                <w:szCs w:val="24"/>
                <w:lang w:eastAsia="ar-SA"/>
              </w:rPr>
              <w:t>.</w:t>
            </w:r>
            <w:bookmarkStart w:id="4" w:name="_Hlk521842812"/>
          </w:p>
          <w:p w14:paraId="01566C83" w14:textId="77777777" w:rsidR="00DC5097" w:rsidRDefault="00DC5097">
            <w:pPr>
              <w:pStyle w:val="ListParagraph"/>
              <w:rPr>
                <w:szCs w:val="24"/>
                <w:shd w:val="clear" w:color="auto" w:fill="FFFFFF"/>
              </w:rPr>
            </w:pPr>
          </w:p>
          <w:p w14:paraId="6B8D7EC8" w14:textId="62A157C9" w:rsidR="00DC5097" w:rsidRDefault="00DC5097">
            <w:pPr>
              <w:pStyle w:val="ListParagraph"/>
              <w:numPr>
                <w:ilvl w:val="0"/>
                <w:numId w:val="33"/>
              </w:numPr>
              <w:suppressAutoHyphens/>
              <w:spacing w:after="120"/>
              <w:rPr>
                <w:rFonts w:eastAsia="SimSun"/>
                <w:kern w:val="1"/>
                <w:szCs w:val="24"/>
                <w:lang w:eastAsia="ar-SA"/>
              </w:rPr>
            </w:pPr>
            <w:r>
              <w:rPr>
                <w:szCs w:val="24"/>
                <w:shd w:val="clear" w:color="auto" w:fill="FFFFFF"/>
              </w:rPr>
              <w:t>“</w:t>
            </w:r>
            <w:bookmarkStart w:id="5" w:name="_Hlk4672580"/>
            <w:r>
              <w:rPr>
                <w:szCs w:val="24"/>
                <w:shd w:val="clear" w:color="auto" w:fill="FFFFFF"/>
              </w:rPr>
              <w:t xml:space="preserve">Human Rights Watch research shows that since October, security forces, including soldiers, members of the Rapid Intervention Battalion (BIR), and gendarmes, killed civilians, used force indiscriminately, and destroyed and looted private and public property.” Pg. </w:t>
            </w:r>
            <w:r w:rsidR="001507D9">
              <w:rPr>
                <w:szCs w:val="24"/>
                <w:shd w:val="clear" w:color="auto" w:fill="FFFFFF"/>
              </w:rPr>
              <w:t>142</w:t>
            </w:r>
            <w:r>
              <w:rPr>
                <w:szCs w:val="24"/>
                <w:shd w:val="clear" w:color="auto" w:fill="FFFFFF"/>
              </w:rPr>
              <w:t xml:space="preserve">. </w:t>
            </w:r>
          </w:p>
          <w:p w14:paraId="2E45AA68" w14:textId="77777777" w:rsidR="00DC5097" w:rsidRDefault="00DC5097">
            <w:pPr>
              <w:pStyle w:val="ListParagraph"/>
              <w:rPr>
                <w:rFonts w:eastAsia="SimSun"/>
                <w:kern w:val="1"/>
                <w:szCs w:val="24"/>
                <w:lang w:eastAsia="ar-SA"/>
              </w:rPr>
            </w:pPr>
          </w:p>
          <w:p w14:paraId="41A71E70" w14:textId="0D971406" w:rsidR="00DC5097" w:rsidRDefault="00DC5097">
            <w:pPr>
              <w:pStyle w:val="ListParagraph"/>
              <w:numPr>
                <w:ilvl w:val="0"/>
                <w:numId w:val="33"/>
              </w:numPr>
              <w:suppressAutoHyphens/>
              <w:spacing w:after="120"/>
              <w:ind w:left="878"/>
              <w:contextualSpacing w:val="0"/>
              <w:rPr>
                <w:rFonts w:eastAsia="SimSun"/>
                <w:kern w:val="1"/>
                <w:szCs w:val="24"/>
                <w:lang w:eastAsia="ar-SA"/>
              </w:rPr>
            </w:pPr>
            <w:r>
              <w:rPr>
                <w:szCs w:val="24"/>
                <w:shd w:val="clear" w:color="auto" w:fill="FFFFFF"/>
              </w:rPr>
              <w:t>“The government’s near-total lack of prosecutions for crimes by security forces in the Anglophone regions has protected those responsible and fueled abuses</w:t>
            </w:r>
            <w:bookmarkEnd w:id="5"/>
            <w:r>
              <w:rPr>
                <w:szCs w:val="24"/>
                <w:shd w:val="clear" w:color="auto" w:fill="FFFFFF"/>
              </w:rPr>
              <w:t xml:space="preserve">.” Pg. </w:t>
            </w:r>
            <w:r w:rsidR="001507D9">
              <w:rPr>
                <w:szCs w:val="24"/>
                <w:shd w:val="clear" w:color="auto" w:fill="FFFFFF"/>
              </w:rPr>
              <w:t>142</w:t>
            </w:r>
            <w:r>
              <w:rPr>
                <w:szCs w:val="24"/>
                <w:shd w:val="clear" w:color="auto" w:fill="FFFFFF"/>
              </w:rPr>
              <w:t>.</w:t>
            </w:r>
            <w:bookmarkEnd w:id="4"/>
          </w:p>
        </w:tc>
        <w:tc>
          <w:tcPr>
            <w:tcW w:w="6773" w:type="dxa"/>
          </w:tcPr>
          <w:p w14:paraId="53489B39" w14:textId="435B6772" w:rsidR="00DC5097" w:rsidRPr="004E7274" w:rsidRDefault="004E7274">
            <w:pPr>
              <w:suppressAutoHyphens/>
              <w:spacing w:after="120"/>
              <w:rPr>
                <w:rFonts w:eastAsia="SimSun"/>
                <w:bCs/>
                <w:kern w:val="1"/>
                <w:szCs w:val="24"/>
                <w:lang w:eastAsia="ar-SA"/>
              </w:rPr>
            </w:pPr>
            <w:r w:rsidRPr="004E7274">
              <w:rPr>
                <w:rFonts w:eastAsia="SimSun"/>
                <w:bCs/>
                <w:kern w:val="1"/>
                <w:szCs w:val="24"/>
                <w:lang w:eastAsia="ar-SA"/>
              </w:rPr>
              <w:t>140-152</w:t>
            </w:r>
          </w:p>
        </w:tc>
      </w:tr>
      <w:tr w:rsidR="00DC5097" w14:paraId="6E70552C" w14:textId="2377C861" w:rsidTr="00660875">
        <w:tc>
          <w:tcPr>
            <w:tcW w:w="828" w:type="dxa"/>
          </w:tcPr>
          <w:p w14:paraId="2BF401B5" w14:textId="04F32167" w:rsidR="00DC5097" w:rsidRDefault="0000337C">
            <w:pPr>
              <w:suppressAutoHyphens/>
              <w:spacing w:after="120"/>
              <w:jc w:val="center"/>
              <w:rPr>
                <w:rFonts w:eastAsia="SimSun"/>
                <w:b/>
                <w:kern w:val="1"/>
                <w:szCs w:val="24"/>
                <w:lang w:eastAsia="ar-SA"/>
              </w:rPr>
            </w:pPr>
            <w:r>
              <w:rPr>
                <w:rFonts w:eastAsia="SimSun"/>
                <w:b/>
                <w:kern w:val="1"/>
                <w:szCs w:val="24"/>
                <w:lang w:eastAsia="ar-SA"/>
              </w:rPr>
              <w:lastRenderedPageBreak/>
              <w:t>S</w:t>
            </w:r>
          </w:p>
        </w:tc>
        <w:tc>
          <w:tcPr>
            <w:tcW w:w="8707" w:type="dxa"/>
          </w:tcPr>
          <w:p w14:paraId="4AF237CC" w14:textId="77777777" w:rsidR="00DC5097" w:rsidRDefault="00DC5097">
            <w:pPr>
              <w:keepNext/>
              <w:suppressAutoHyphens/>
              <w:spacing w:after="120"/>
              <w:rPr>
                <w:rFonts w:eastAsia="SimSun"/>
                <w:b/>
                <w:kern w:val="1"/>
                <w:szCs w:val="24"/>
                <w:lang w:eastAsia="ar-SA"/>
              </w:rPr>
            </w:pPr>
            <w:r>
              <w:rPr>
                <w:rFonts w:eastAsia="SimSun"/>
                <w:b/>
                <w:kern w:val="1"/>
                <w:szCs w:val="24"/>
                <w:lang w:eastAsia="ar-SA"/>
              </w:rPr>
              <w:t>HUMAN RIGHTS WATCH, “CAMEROON: SECURITY FORCES KILL CIVILIANS, RAPE WOMAN” (July 22, 2019)</w:t>
            </w:r>
          </w:p>
          <w:p w14:paraId="49536C0B" w14:textId="77777777" w:rsidR="00DC5097" w:rsidRPr="00D3072E" w:rsidRDefault="00DC5097">
            <w:pPr>
              <w:keepNext/>
              <w:suppressAutoHyphens/>
              <w:spacing w:after="120"/>
              <w:rPr>
                <w:rFonts w:eastAsia="SimSun"/>
                <w:bCs/>
                <w:kern w:val="1"/>
                <w:szCs w:val="24"/>
                <w:lang w:eastAsia="ar-SA"/>
              </w:rPr>
            </w:pPr>
            <w:r>
              <w:rPr>
                <w:rFonts w:eastAsia="SimSun"/>
                <w:bCs/>
                <w:i/>
                <w:iCs/>
                <w:kern w:val="1"/>
                <w:szCs w:val="24"/>
                <w:lang w:eastAsia="ar-SA"/>
              </w:rPr>
              <w:t xml:space="preserve">Available at: </w:t>
            </w:r>
            <w:r w:rsidRPr="00D3072E">
              <w:rPr>
                <w:rFonts w:eastAsia="SimSun"/>
                <w:bCs/>
                <w:i/>
                <w:iCs/>
                <w:kern w:val="1"/>
                <w:szCs w:val="24"/>
                <w:lang w:eastAsia="ar-SA"/>
              </w:rPr>
              <w:t>https://www.hrw.org/news/2019/07/22/cameroon-security-forces-kill-civilians-rape-woman</w:t>
            </w:r>
          </w:p>
          <w:p w14:paraId="2064C128" w14:textId="1887E12B" w:rsidR="00DC5097" w:rsidRDefault="00DC5097">
            <w:pPr>
              <w:pStyle w:val="ListParagraph"/>
              <w:numPr>
                <w:ilvl w:val="0"/>
                <w:numId w:val="36"/>
              </w:numPr>
              <w:suppressAutoHyphens/>
              <w:spacing w:after="120"/>
              <w:rPr>
                <w:rFonts w:eastAsia="SimSun"/>
                <w:kern w:val="1"/>
                <w:szCs w:val="24"/>
                <w:lang w:eastAsia="ar-SA"/>
              </w:rPr>
            </w:pPr>
            <w:r>
              <w:rPr>
                <w:rFonts w:eastAsia="SimSun"/>
                <w:kern w:val="1"/>
                <w:szCs w:val="24"/>
                <w:lang w:eastAsia="ar-SA"/>
              </w:rPr>
              <w:t>“Cameroonian security forces have killed at least four civilians and raped one woman since mid-June 2019 during security operations in the North-West region.” Pg. 1</w:t>
            </w:r>
            <w:r w:rsidR="001507D9">
              <w:rPr>
                <w:rFonts w:eastAsia="SimSun"/>
                <w:kern w:val="1"/>
                <w:szCs w:val="24"/>
                <w:lang w:eastAsia="ar-SA"/>
              </w:rPr>
              <w:t>53</w:t>
            </w:r>
            <w:r>
              <w:rPr>
                <w:rFonts w:eastAsia="SimSun"/>
                <w:kern w:val="1"/>
                <w:szCs w:val="24"/>
                <w:lang w:eastAsia="ar-SA"/>
              </w:rPr>
              <w:t>.</w:t>
            </w:r>
          </w:p>
          <w:p w14:paraId="5452E93B" w14:textId="77777777" w:rsidR="00DC5097" w:rsidRDefault="00DC5097">
            <w:pPr>
              <w:pStyle w:val="ListParagraph"/>
              <w:suppressAutoHyphens/>
              <w:spacing w:after="120"/>
              <w:rPr>
                <w:rFonts w:eastAsia="SimSun"/>
                <w:kern w:val="1"/>
                <w:szCs w:val="24"/>
                <w:lang w:eastAsia="ar-SA"/>
              </w:rPr>
            </w:pPr>
          </w:p>
          <w:p w14:paraId="0BCA6423" w14:textId="3D056BA8" w:rsidR="00DC5097" w:rsidRDefault="00DC5097">
            <w:pPr>
              <w:pStyle w:val="ListParagraph"/>
              <w:numPr>
                <w:ilvl w:val="0"/>
                <w:numId w:val="36"/>
              </w:numPr>
              <w:suppressAutoHyphens/>
              <w:spacing w:after="120"/>
              <w:rPr>
                <w:rFonts w:eastAsia="SimSun"/>
                <w:kern w:val="1"/>
                <w:szCs w:val="24"/>
                <w:lang w:eastAsia="ar-SA"/>
              </w:rPr>
            </w:pPr>
            <w:r>
              <w:rPr>
                <w:rFonts w:eastAsia="SimSun"/>
                <w:kern w:val="1"/>
                <w:szCs w:val="24"/>
                <w:lang w:eastAsia="ar-SA"/>
              </w:rPr>
              <w:t xml:space="preserve">“The international community has become increasingly aware of the serious crimes in the Anglophone regions, despite Cameroonian government efforts to prevent coverage and documentation of violations.” Pg. </w:t>
            </w:r>
            <w:r w:rsidR="001507D9">
              <w:rPr>
                <w:rFonts w:eastAsia="SimSun"/>
                <w:kern w:val="1"/>
                <w:szCs w:val="24"/>
                <w:lang w:eastAsia="ar-SA"/>
              </w:rPr>
              <w:t>154</w:t>
            </w:r>
            <w:r>
              <w:rPr>
                <w:rFonts w:eastAsia="SimSun"/>
                <w:kern w:val="1"/>
                <w:szCs w:val="24"/>
                <w:lang w:eastAsia="ar-SA"/>
              </w:rPr>
              <w:t>.</w:t>
            </w:r>
          </w:p>
        </w:tc>
        <w:tc>
          <w:tcPr>
            <w:tcW w:w="6773" w:type="dxa"/>
          </w:tcPr>
          <w:p w14:paraId="454EEF94" w14:textId="7DC2009B" w:rsidR="00DC5097" w:rsidRPr="004E7274" w:rsidRDefault="004E7274">
            <w:pPr>
              <w:keepNext/>
              <w:suppressAutoHyphens/>
              <w:spacing w:after="120"/>
              <w:rPr>
                <w:rFonts w:eastAsia="SimSun"/>
                <w:bCs/>
                <w:kern w:val="1"/>
                <w:szCs w:val="24"/>
                <w:lang w:eastAsia="ar-SA"/>
              </w:rPr>
            </w:pPr>
            <w:r w:rsidRPr="004E7274">
              <w:rPr>
                <w:rFonts w:eastAsia="SimSun"/>
                <w:bCs/>
                <w:kern w:val="1"/>
                <w:szCs w:val="24"/>
                <w:lang w:eastAsia="ar-SA"/>
              </w:rPr>
              <w:t>153-154</w:t>
            </w:r>
          </w:p>
        </w:tc>
      </w:tr>
      <w:tr w:rsidR="00DC5097" w14:paraId="66C1609B" w14:textId="0049DF67" w:rsidTr="00660875">
        <w:tc>
          <w:tcPr>
            <w:tcW w:w="828" w:type="dxa"/>
          </w:tcPr>
          <w:p w14:paraId="66807D9B" w14:textId="208A9ED3" w:rsidR="00DC5097" w:rsidRDefault="0000337C">
            <w:pPr>
              <w:suppressAutoHyphens/>
              <w:spacing w:after="120"/>
              <w:jc w:val="center"/>
              <w:rPr>
                <w:rFonts w:eastAsia="SimSun"/>
                <w:b/>
                <w:kern w:val="1"/>
                <w:szCs w:val="24"/>
                <w:lang w:eastAsia="ar-SA"/>
              </w:rPr>
            </w:pPr>
            <w:r>
              <w:rPr>
                <w:rFonts w:eastAsia="SimSun"/>
                <w:b/>
                <w:kern w:val="1"/>
                <w:szCs w:val="24"/>
                <w:lang w:eastAsia="ar-SA"/>
              </w:rPr>
              <w:t>T</w:t>
            </w:r>
          </w:p>
        </w:tc>
        <w:tc>
          <w:tcPr>
            <w:tcW w:w="8707" w:type="dxa"/>
          </w:tcPr>
          <w:p w14:paraId="6A5F90A0" w14:textId="77777777" w:rsidR="00DC5097" w:rsidRDefault="00DC5097">
            <w:pPr>
              <w:suppressAutoHyphens/>
              <w:spacing w:after="120"/>
              <w:rPr>
                <w:b/>
                <w:sz w:val="22"/>
                <w:szCs w:val="22"/>
              </w:rPr>
            </w:pPr>
            <w:r>
              <w:rPr>
                <w:b/>
                <w:sz w:val="22"/>
                <w:szCs w:val="22"/>
              </w:rPr>
              <w:t>THE GUARDIAN – “Deaths and detentions as Cameroon cracks down on Anglophone activists” (January 3, 2018)</w:t>
            </w:r>
          </w:p>
          <w:p w14:paraId="6F3C4AD9" w14:textId="77777777" w:rsidR="00DC5097" w:rsidRDefault="00DC5097">
            <w:pPr>
              <w:suppressAutoHyphens/>
              <w:spacing w:after="120"/>
              <w:rPr>
                <w:bCs/>
                <w:i/>
                <w:iCs/>
                <w:sz w:val="22"/>
                <w:szCs w:val="22"/>
              </w:rPr>
            </w:pPr>
            <w:r>
              <w:rPr>
                <w:bCs/>
                <w:i/>
                <w:iCs/>
                <w:sz w:val="22"/>
                <w:szCs w:val="22"/>
              </w:rPr>
              <w:t xml:space="preserve">Available at: </w:t>
            </w:r>
            <w:r w:rsidRPr="00C2445F">
              <w:rPr>
                <w:bCs/>
                <w:i/>
                <w:iCs/>
                <w:sz w:val="22"/>
                <w:szCs w:val="22"/>
              </w:rPr>
              <w:t>https://www.theguardian.com/world/2018/jan/03/deaths-and-detentions-as-cameroon-cracks-down-on-anglophone-activists</w:t>
            </w:r>
          </w:p>
          <w:p w14:paraId="77106947" w14:textId="599B7F45" w:rsidR="00DC5097" w:rsidRPr="00C2445F" w:rsidRDefault="00DC5097" w:rsidP="00C2445F">
            <w:pPr>
              <w:pStyle w:val="ListParagraph"/>
              <w:numPr>
                <w:ilvl w:val="0"/>
                <w:numId w:val="36"/>
              </w:numPr>
              <w:suppressAutoHyphens/>
              <w:spacing w:after="120"/>
              <w:rPr>
                <w:rFonts w:eastAsia="SimSun"/>
                <w:kern w:val="1"/>
                <w:szCs w:val="24"/>
                <w:lang w:eastAsia="ar-SA"/>
              </w:rPr>
            </w:pPr>
            <w:r>
              <w:rPr>
                <w:rFonts w:eastAsia="SimSun"/>
                <w:kern w:val="1"/>
                <w:szCs w:val="24"/>
                <w:lang w:eastAsia="ar-SA"/>
              </w:rPr>
              <w:t>Documenting that “d</w:t>
            </w:r>
            <w:r>
              <w:t xml:space="preserve">ozens </w:t>
            </w:r>
            <w:proofErr w:type="gramStart"/>
            <w:r>
              <w:t>die</w:t>
            </w:r>
            <w:proofErr w:type="gramEnd"/>
            <w:r>
              <w:t xml:space="preserve"> and hundreds jailed in unrest after calls for English to be used in regions’ schools and courtrooms.” p. 1</w:t>
            </w:r>
            <w:r w:rsidR="001507D9">
              <w:t>56</w:t>
            </w:r>
          </w:p>
          <w:p w14:paraId="4BA3D223" w14:textId="77777777" w:rsidR="00DC5097" w:rsidRPr="00C2445F" w:rsidRDefault="00DC5097" w:rsidP="00C2445F">
            <w:pPr>
              <w:suppressAutoHyphens/>
              <w:spacing w:after="120"/>
              <w:rPr>
                <w:rFonts w:eastAsia="SimSun"/>
                <w:bCs/>
                <w:kern w:val="1"/>
                <w:szCs w:val="24"/>
                <w:lang w:eastAsia="ar-SA"/>
              </w:rPr>
            </w:pPr>
          </w:p>
        </w:tc>
        <w:tc>
          <w:tcPr>
            <w:tcW w:w="6773" w:type="dxa"/>
          </w:tcPr>
          <w:p w14:paraId="2D0C35B4" w14:textId="35BDE72A" w:rsidR="00DC5097" w:rsidRPr="004E7274" w:rsidRDefault="004E7274">
            <w:pPr>
              <w:suppressAutoHyphens/>
              <w:spacing w:after="120"/>
              <w:rPr>
                <w:bCs/>
                <w:sz w:val="22"/>
                <w:szCs w:val="22"/>
              </w:rPr>
            </w:pPr>
            <w:r w:rsidRPr="004E7274">
              <w:rPr>
                <w:bCs/>
                <w:sz w:val="22"/>
                <w:szCs w:val="22"/>
              </w:rPr>
              <w:t>155-156</w:t>
            </w:r>
          </w:p>
        </w:tc>
      </w:tr>
      <w:tr w:rsidR="00DC5097" w14:paraId="0F470709" w14:textId="48751894" w:rsidTr="00660875">
        <w:tc>
          <w:tcPr>
            <w:tcW w:w="828" w:type="dxa"/>
          </w:tcPr>
          <w:p w14:paraId="23A3F69F" w14:textId="57FB2BCF" w:rsidR="00DC5097" w:rsidRDefault="0000337C">
            <w:pPr>
              <w:suppressAutoHyphens/>
              <w:spacing w:after="120"/>
              <w:jc w:val="center"/>
              <w:rPr>
                <w:rFonts w:eastAsia="SimSun"/>
                <w:b/>
                <w:kern w:val="1"/>
                <w:szCs w:val="24"/>
                <w:lang w:eastAsia="ar-SA"/>
              </w:rPr>
            </w:pPr>
            <w:r>
              <w:rPr>
                <w:rFonts w:eastAsia="SimSun"/>
                <w:b/>
                <w:kern w:val="1"/>
                <w:szCs w:val="24"/>
                <w:lang w:eastAsia="ar-SA"/>
              </w:rPr>
              <w:t>U</w:t>
            </w:r>
          </w:p>
        </w:tc>
        <w:tc>
          <w:tcPr>
            <w:tcW w:w="8707" w:type="dxa"/>
          </w:tcPr>
          <w:p w14:paraId="64390335" w14:textId="77777777" w:rsidR="00DC5097" w:rsidRDefault="00DC5097">
            <w:pPr>
              <w:suppressAutoHyphens/>
              <w:spacing w:after="120"/>
              <w:rPr>
                <w:b/>
                <w:sz w:val="22"/>
                <w:szCs w:val="22"/>
              </w:rPr>
            </w:pPr>
            <w:r>
              <w:rPr>
                <w:b/>
                <w:sz w:val="22"/>
                <w:szCs w:val="22"/>
              </w:rPr>
              <w:t>THE WASHINGTON POST – “Cameroon is spiraling further into violence” (October 26, 2018)</w:t>
            </w:r>
          </w:p>
          <w:p w14:paraId="7A3CF319" w14:textId="77777777" w:rsidR="00DC5097" w:rsidRPr="00C2445F" w:rsidRDefault="00DC5097">
            <w:pPr>
              <w:suppressAutoHyphens/>
              <w:spacing w:after="120"/>
              <w:rPr>
                <w:rFonts w:eastAsia="SimSun"/>
                <w:bCs/>
                <w:i/>
                <w:iCs/>
                <w:kern w:val="1"/>
                <w:szCs w:val="24"/>
                <w:lang w:eastAsia="ar-SA"/>
              </w:rPr>
            </w:pPr>
            <w:r>
              <w:rPr>
                <w:bCs/>
                <w:i/>
                <w:iCs/>
                <w:sz w:val="22"/>
                <w:szCs w:val="22"/>
              </w:rPr>
              <w:t xml:space="preserve">Available at: </w:t>
            </w:r>
            <w:r w:rsidRPr="00C2445F">
              <w:rPr>
                <w:bCs/>
                <w:i/>
                <w:iCs/>
                <w:sz w:val="22"/>
                <w:szCs w:val="22"/>
              </w:rPr>
              <w:t>https://www.washingtonpost.com/world/2018/10/26/cameroon-is-spiraling-further-into-violence/</w:t>
            </w:r>
          </w:p>
        </w:tc>
        <w:tc>
          <w:tcPr>
            <w:tcW w:w="6773" w:type="dxa"/>
          </w:tcPr>
          <w:p w14:paraId="4F3CB3FD" w14:textId="01D02D6F" w:rsidR="00DC5097" w:rsidRPr="004E7274" w:rsidRDefault="004E7274">
            <w:pPr>
              <w:suppressAutoHyphens/>
              <w:spacing w:after="120"/>
              <w:rPr>
                <w:bCs/>
                <w:sz w:val="22"/>
                <w:szCs w:val="22"/>
              </w:rPr>
            </w:pPr>
            <w:r w:rsidRPr="004E7274">
              <w:rPr>
                <w:bCs/>
                <w:sz w:val="22"/>
                <w:szCs w:val="22"/>
              </w:rPr>
              <w:t>157-159</w:t>
            </w:r>
          </w:p>
        </w:tc>
      </w:tr>
      <w:tr w:rsidR="00660875" w14:paraId="76CECF2C" w14:textId="77777777" w:rsidTr="00660875">
        <w:tc>
          <w:tcPr>
            <w:tcW w:w="828" w:type="dxa"/>
          </w:tcPr>
          <w:p w14:paraId="7D95C76B" w14:textId="59CC8754" w:rsidR="00660875" w:rsidRDefault="0000337C">
            <w:pPr>
              <w:suppressAutoHyphens/>
              <w:spacing w:after="120"/>
              <w:jc w:val="center"/>
              <w:rPr>
                <w:rFonts w:eastAsia="SimSun"/>
                <w:b/>
                <w:kern w:val="1"/>
                <w:szCs w:val="24"/>
                <w:lang w:eastAsia="ar-SA"/>
              </w:rPr>
            </w:pPr>
            <w:r>
              <w:rPr>
                <w:rFonts w:eastAsia="SimSun"/>
                <w:b/>
                <w:kern w:val="1"/>
                <w:szCs w:val="24"/>
                <w:lang w:eastAsia="ar-SA"/>
              </w:rPr>
              <w:t>V</w:t>
            </w:r>
          </w:p>
        </w:tc>
        <w:tc>
          <w:tcPr>
            <w:tcW w:w="8707" w:type="dxa"/>
          </w:tcPr>
          <w:p w14:paraId="761053C5" w14:textId="0492415C" w:rsidR="00660875" w:rsidRDefault="00660875">
            <w:pPr>
              <w:suppressAutoHyphens/>
              <w:spacing w:after="120"/>
              <w:rPr>
                <w:b/>
                <w:sz w:val="22"/>
                <w:szCs w:val="22"/>
              </w:rPr>
            </w:pPr>
            <w:r>
              <w:rPr>
                <w:b/>
                <w:sz w:val="22"/>
                <w:szCs w:val="22"/>
              </w:rPr>
              <w:t>Certificate of Service</w:t>
            </w:r>
          </w:p>
        </w:tc>
        <w:tc>
          <w:tcPr>
            <w:tcW w:w="6773" w:type="dxa"/>
          </w:tcPr>
          <w:p w14:paraId="6B6AAF2A" w14:textId="284BF290" w:rsidR="00660875" w:rsidRPr="004E7274" w:rsidRDefault="004E7274">
            <w:pPr>
              <w:suppressAutoHyphens/>
              <w:spacing w:after="120"/>
              <w:rPr>
                <w:bCs/>
                <w:sz w:val="22"/>
                <w:szCs w:val="22"/>
              </w:rPr>
            </w:pPr>
            <w:r w:rsidRPr="004E7274">
              <w:rPr>
                <w:bCs/>
                <w:sz w:val="22"/>
                <w:szCs w:val="22"/>
              </w:rPr>
              <w:t>160</w:t>
            </w:r>
          </w:p>
        </w:tc>
      </w:tr>
    </w:tbl>
    <w:p w14:paraId="32E5AEF9" w14:textId="77777777" w:rsidR="00A64FB6" w:rsidRDefault="00A64FB6">
      <w:pPr>
        <w:spacing w:line="480" w:lineRule="auto"/>
        <w:rPr>
          <w:szCs w:val="24"/>
        </w:rPr>
      </w:pPr>
    </w:p>
    <w:sectPr w:rsidR="00A64FB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B66B1" w14:textId="77777777" w:rsidR="003C38D2" w:rsidRDefault="003C38D2">
      <w:r>
        <w:separator/>
      </w:r>
    </w:p>
  </w:endnote>
  <w:endnote w:type="continuationSeparator" w:id="0">
    <w:p w14:paraId="70802DD7" w14:textId="77777777" w:rsidR="003C38D2" w:rsidRDefault="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43937"/>
      <w:docPartObj>
        <w:docPartGallery w:val="Page Numbers (Bottom of Page)"/>
        <w:docPartUnique/>
      </w:docPartObj>
    </w:sdtPr>
    <w:sdtEndPr>
      <w:rPr>
        <w:rStyle w:val="PageNumber"/>
        <w:noProof/>
      </w:rPr>
    </w:sdtEndPr>
    <w:sdtContent>
      <w:p w14:paraId="60A28B47" w14:textId="77777777" w:rsidR="00D3072E" w:rsidRDefault="00D3072E">
        <w:pPr>
          <w:pStyle w:val="Footer"/>
          <w:jc w:val="center"/>
        </w:pPr>
        <w:r>
          <w:rPr>
            <w:rStyle w:val="PageNumber"/>
          </w:rPr>
          <w:fldChar w:fldCharType="begin"/>
        </w:r>
        <w:r>
          <w:rPr>
            <w:rStyle w:val="PageNumber"/>
          </w:rPr>
          <w:instrText xml:space="preserve"> PAGE   \* MERGEFORMAT </w:instrText>
        </w:r>
        <w:r>
          <w:rPr>
            <w:rStyle w:val="PageNumber"/>
          </w:rPr>
          <w:fldChar w:fldCharType="separate"/>
        </w:r>
        <w:r>
          <w:rPr>
            <w:rStyle w:val="PageNumber"/>
          </w:rPr>
          <w:t>1</w:t>
        </w:r>
        <w:r>
          <w:rPr>
            <w:rStyle w:val="PageNumbe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3B4DB" w14:textId="77777777" w:rsidR="003C38D2" w:rsidRDefault="003C38D2">
      <w:r>
        <w:separator/>
      </w:r>
    </w:p>
  </w:footnote>
  <w:footnote w:type="continuationSeparator" w:id="0">
    <w:p w14:paraId="211B57C2" w14:textId="77777777" w:rsidR="003C38D2" w:rsidRDefault="003C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9EA2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DAB8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0A1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4C17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B6E9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2E00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2AE1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AEC8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74F0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94EE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F1BAF"/>
    <w:multiLevelType w:val="hybridMultilevel"/>
    <w:tmpl w:val="964687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AD7D3D"/>
    <w:multiLevelType w:val="hybridMultilevel"/>
    <w:tmpl w:val="83AE24EE"/>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06082D"/>
    <w:multiLevelType w:val="hybridMultilevel"/>
    <w:tmpl w:val="5AFC065E"/>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46201"/>
    <w:multiLevelType w:val="hybridMultilevel"/>
    <w:tmpl w:val="3A3EB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632B89"/>
    <w:multiLevelType w:val="hybridMultilevel"/>
    <w:tmpl w:val="A8D69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1F6C1B"/>
    <w:multiLevelType w:val="hybridMultilevel"/>
    <w:tmpl w:val="12F0F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C1191C"/>
    <w:multiLevelType w:val="hybridMultilevel"/>
    <w:tmpl w:val="E5AA6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0D0F19"/>
    <w:multiLevelType w:val="hybridMultilevel"/>
    <w:tmpl w:val="A3847D5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15:restartNumberingAfterBreak="0">
    <w:nsid w:val="28C67502"/>
    <w:multiLevelType w:val="hybridMultilevel"/>
    <w:tmpl w:val="3692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C1E8E"/>
    <w:multiLevelType w:val="hybridMultilevel"/>
    <w:tmpl w:val="D4EE46A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C46759"/>
    <w:multiLevelType w:val="hybridMultilevel"/>
    <w:tmpl w:val="F39C5192"/>
    <w:lvl w:ilvl="0" w:tplc="CEC29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3E2EA2"/>
    <w:multiLevelType w:val="hybridMultilevel"/>
    <w:tmpl w:val="6CE4C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127CC6"/>
    <w:multiLevelType w:val="hybridMultilevel"/>
    <w:tmpl w:val="1E946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F1C36"/>
    <w:multiLevelType w:val="hybridMultilevel"/>
    <w:tmpl w:val="4274BF9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B4FDD"/>
    <w:multiLevelType w:val="hybridMultilevel"/>
    <w:tmpl w:val="E2A21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6326A9"/>
    <w:multiLevelType w:val="hybridMultilevel"/>
    <w:tmpl w:val="7848E1BE"/>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BF4B2F"/>
    <w:multiLevelType w:val="hybridMultilevel"/>
    <w:tmpl w:val="C1A42E0C"/>
    <w:lvl w:ilvl="0" w:tplc="F1A29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96610B"/>
    <w:multiLevelType w:val="hybridMultilevel"/>
    <w:tmpl w:val="DEB43C3A"/>
    <w:lvl w:ilvl="0" w:tplc="E3B8877C">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35D3B05"/>
    <w:multiLevelType w:val="hybridMultilevel"/>
    <w:tmpl w:val="BA84E604"/>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D3ADD"/>
    <w:multiLevelType w:val="hybridMultilevel"/>
    <w:tmpl w:val="7088A84C"/>
    <w:lvl w:ilvl="0" w:tplc="0409000F">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2D5027"/>
    <w:multiLevelType w:val="hybridMultilevel"/>
    <w:tmpl w:val="C2A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D0520"/>
    <w:multiLevelType w:val="hybridMultilevel"/>
    <w:tmpl w:val="EF7ABA92"/>
    <w:lvl w:ilvl="0" w:tplc="5AFCFD8E">
      <w:start w:val="3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6B3066"/>
    <w:multiLevelType w:val="hybridMultilevel"/>
    <w:tmpl w:val="C936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D721F"/>
    <w:multiLevelType w:val="hybridMultilevel"/>
    <w:tmpl w:val="A0FE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830B6D"/>
    <w:multiLevelType w:val="hybridMultilevel"/>
    <w:tmpl w:val="91E20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2D0E80"/>
    <w:multiLevelType w:val="hybridMultilevel"/>
    <w:tmpl w:val="FE9E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AC7275"/>
    <w:multiLevelType w:val="hybridMultilevel"/>
    <w:tmpl w:val="83BC26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34"/>
  </w:num>
  <w:num w:numId="15">
    <w:abstractNumId w:val="15"/>
  </w:num>
  <w:num w:numId="16">
    <w:abstractNumId w:val="13"/>
  </w:num>
  <w:num w:numId="17">
    <w:abstractNumId w:val="14"/>
  </w:num>
  <w:num w:numId="18">
    <w:abstractNumId w:val="10"/>
  </w:num>
  <w:num w:numId="19">
    <w:abstractNumId w:val="35"/>
  </w:num>
  <w:num w:numId="20">
    <w:abstractNumId w:val="16"/>
  </w:num>
  <w:num w:numId="21">
    <w:abstractNumId w:val="21"/>
  </w:num>
  <w:num w:numId="22">
    <w:abstractNumId w:val="22"/>
  </w:num>
  <w:num w:numId="23">
    <w:abstractNumId w:val="23"/>
  </w:num>
  <w:num w:numId="24">
    <w:abstractNumId w:val="19"/>
  </w:num>
  <w:num w:numId="25">
    <w:abstractNumId w:val="28"/>
  </w:num>
  <w:num w:numId="26">
    <w:abstractNumId w:val="31"/>
  </w:num>
  <w:num w:numId="27">
    <w:abstractNumId w:val="11"/>
  </w:num>
  <w:num w:numId="28">
    <w:abstractNumId w:val="12"/>
  </w:num>
  <w:num w:numId="29">
    <w:abstractNumId w:val="25"/>
  </w:num>
  <w:num w:numId="30">
    <w:abstractNumId w:val="29"/>
  </w:num>
  <w:num w:numId="31">
    <w:abstractNumId w:val="33"/>
  </w:num>
  <w:num w:numId="32">
    <w:abstractNumId w:val="30"/>
  </w:num>
  <w:num w:numId="33">
    <w:abstractNumId w:val="17"/>
  </w:num>
  <w:num w:numId="34">
    <w:abstractNumId w:val="32"/>
  </w:num>
  <w:num w:numId="35">
    <w:abstractNumId w:val="20"/>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B6"/>
    <w:rsid w:val="0000071D"/>
    <w:rsid w:val="0000337C"/>
    <w:rsid w:val="001507D9"/>
    <w:rsid w:val="001D25DA"/>
    <w:rsid w:val="002F7803"/>
    <w:rsid w:val="00390CB1"/>
    <w:rsid w:val="003C38D2"/>
    <w:rsid w:val="004B0D9C"/>
    <w:rsid w:val="004E7274"/>
    <w:rsid w:val="00660875"/>
    <w:rsid w:val="007453E4"/>
    <w:rsid w:val="009A31A1"/>
    <w:rsid w:val="00A36C0E"/>
    <w:rsid w:val="00A64FB6"/>
    <w:rsid w:val="00BE4E65"/>
    <w:rsid w:val="00C2445F"/>
    <w:rsid w:val="00C94B92"/>
    <w:rsid w:val="00D3072E"/>
    <w:rsid w:val="00DC25C0"/>
    <w:rsid w:val="00DC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6751"/>
  <w15:chartTrackingRefBased/>
  <w15:docId w15:val="{D1E78053-86E5-46D0-97FD-8DFA7D23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keepLines/>
      <w:spacing w:before="240"/>
      <w:outlineLvl w:val="0"/>
    </w:pPr>
    <w:rPr>
      <w:rFonts w:ascii="Cambria" w:eastAsia="MS Gothic" w:hAnsi="Cambria"/>
      <w:b/>
      <w:bCs/>
      <w:color w:val="345A8A"/>
      <w:kern w:val="1"/>
      <w:sz w:val="32"/>
      <w:szCs w:val="32"/>
      <w:lang w:eastAsia="ar-SA"/>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MS Gothic" w:hAnsi="Cambria"/>
      <w:b/>
      <w:bCs/>
      <w:color w:val="4F81BD"/>
      <w:kern w:val="1"/>
      <w:sz w:val="22"/>
      <w:szCs w:val="22"/>
      <w:lang w:eastAsia="ar-SA"/>
    </w:rPr>
  </w:style>
  <w:style w:type="paragraph" w:styleId="Heading4">
    <w:name w:val="heading 4"/>
    <w:basedOn w:val="Normal"/>
    <w:next w:val="Normal"/>
    <w:link w:val="Heading4Char"/>
    <w:uiPriority w:val="9"/>
    <w:semiHidden/>
    <w:unhideWhenUsed/>
    <w:qFormat/>
    <w:pPr>
      <w:keepNext/>
      <w:keepLines/>
      <w:spacing w:before="40"/>
      <w:outlineLvl w:val="3"/>
    </w:pPr>
    <w:rPr>
      <w:rFonts w:ascii="Cambria" w:eastAsia="MS Gothic" w:hAnsi="Cambria"/>
      <w:b/>
      <w:bCs/>
      <w:i/>
      <w:iCs/>
      <w:color w:val="4F81BD"/>
      <w:kern w:val="1"/>
      <w:sz w:val="22"/>
      <w:szCs w:val="22"/>
      <w:lang w:eastAsia="ar-SA"/>
    </w:rPr>
  </w:style>
  <w:style w:type="paragraph" w:styleId="Heading5">
    <w:name w:val="heading 5"/>
    <w:basedOn w:val="Normal"/>
    <w:next w:val="Normal"/>
    <w:link w:val="Heading5Char"/>
    <w:uiPriority w:val="9"/>
    <w:semiHidden/>
    <w:unhideWhenUsed/>
    <w:qFormat/>
    <w:pPr>
      <w:keepNext/>
      <w:keepLines/>
      <w:spacing w:before="40"/>
      <w:outlineLvl w:val="4"/>
    </w:pPr>
    <w:rPr>
      <w:rFonts w:ascii="Cambria" w:eastAsia="MS Gothic" w:hAnsi="Cambria"/>
      <w:color w:val="243F60"/>
      <w:kern w:val="1"/>
      <w:sz w:val="22"/>
      <w:szCs w:val="22"/>
      <w:lang w:eastAsia="ar-SA"/>
    </w:rPr>
  </w:style>
  <w:style w:type="paragraph" w:styleId="Heading6">
    <w:name w:val="heading 6"/>
    <w:basedOn w:val="Normal"/>
    <w:next w:val="Normal"/>
    <w:link w:val="Heading6Char"/>
    <w:uiPriority w:val="9"/>
    <w:semiHidden/>
    <w:unhideWhenUsed/>
    <w:qFormat/>
    <w:pPr>
      <w:keepNext/>
      <w:keepLines/>
      <w:spacing w:before="40"/>
      <w:outlineLvl w:val="5"/>
    </w:pPr>
    <w:rPr>
      <w:rFonts w:ascii="Cambria" w:eastAsia="MS Gothic" w:hAnsi="Cambria"/>
      <w:i/>
      <w:iCs/>
      <w:color w:val="243F60"/>
      <w:kern w:val="1"/>
      <w:sz w:val="22"/>
      <w:szCs w:val="22"/>
      <w:lang w:eastAsia="ar-SA"/>
    </w:rPr>
  </w:style>
  <w:style w:type="paragraph" w:styleId="Heading7">
    <w:name w:val="heading 7"/>
    <w:basedOn w:val="Normal"/>
    <w:next w:val="Normal"/>
    <w:link w:val="Heading7Char"/>
    <w:uiPriority w:val="9"/>
    <w:semiHidden/>
    <w:unhideWhenUsed/>
    <w:qFormat/>
    <w:pPr>
      <w:keepNext/>
      <w:keepLines/>
      <w:spacing w:before="40"/>
      <w:outlineLvl w:val="6"/>
    </w:pPr>
    <w:rPr>
      <w:rFonts w:ascii="Cambria" w:eastAsia="MS Gothic" w:hAnsi="Cambria"/>
      <w:i/>
      <w:iCs/>
      <w:color w:val="404040"/>
      <w:kern w:val="1"/>
      <w:sz w:val="22"/>
      <w:szCs w:val="22"/>
      <w:lang w:eastAsia="ar-SA"/>
    </w:rPr>
  </w:style>
  <w:style w:type="paragraph" w:styleId="Heading8">
    <w:name w:val="heading 8"/>
    <w:basedOn w:val="Normal"/>
    <w:next w:val="Normal"/>
    <w:link w:val="Heading8Char"/>
    <w:uiPriority w:val="9"/>
    <w:semiHidden/>
    <w:unhideWhenUsed/>
    <w:qFormat/>
    <w:pPr>
      <w:keepNext/>
      <w:keepLines/>
      <w:spacing w:before="40"/>
      <w:outlineLvl w:val="7"/>
    </w:pPr>
    <w:rPr>
      <w:rFonts w:ascii="Cambria" w:eastAsia="MS Gothic" w:hAnsi="Cambria"/>
      <w:color w:val="404040"/>
      <w:kern w:val="1"/>
      <w:sz w:val="20"/>
      <w:lang w:eastAsia="ar-SA"/>
    </w:rPr>
  </w:style>
  <w:style w:type="paragraph" w:styleId="Heading9">
    <w:name w:val="heading 9"/>
    <w:basedOn w:val="Normal"/>
    <w:next w:val="Normal"/>
    <w:link w:val="Heading9Char"/>
    <w:uiPriority w:val="9"/>
    <w:semiHidden/>
    <w:unhideWhenUsed/>
    <w:qFormat/>
    <w:pPr>
      <w:keepNext/>
      <w:keepLines/>
      <w:spacing w:before="40"/>
      <w:outlineLvl w:val="8"/>
    </w:pPr>
    <w:rPr>
      <w:rFonts w:ascii="Cambria" w:eastAsia="MS Gothic" w:hAnsi="Cambria"/>
      <w:i/>
      <w:iCs/>
      <w:color w:val="404040"/>
      <w:kern w:val="1"/>
      <w:sz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spacing w:after="0" w:line="48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character" w:styleId="PageNumber">
    <w:name w:val="page number"/>
    <w:basedOn w:val="DefaultParagraphFon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customStyle="1" w:styleId="DocID">
    <w:name w:val="DocID"/>
    <w:basedOn w:val="Footer"/>
    <w:next w:val="Footer"/>
    <w:link w:val="DocIDChar"/>
    <w:pPr>
      <w:tabs>
        <w:tab w:val="clear" w:pos="4680"/>
        <w:tab w:val="clear" w:pos="9360"/>
      </w:tabs>
      <w:suppressAutoHyphens/>
      <w:jc w:val="right"/>
    </w:pPr>
    <w:rPr>
      <w:rFonts w:ascii="Calibri" w:hAnsi="Calibri" w:cs="Calibri"/>
      <w:sz w:val="16"/>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sz w:val="24"/>
      <w:szCs w:val="20"/>
    </w:rPr>
  </w:style>
  <w:style w:type="character" w:customStyle="1" w:styleId="DocIDChar">
    <w:name w:val="DocID Char"/>
    <w:basedOn w:val="DefaultParagraphFont"/>
    <w:link w:val="DocID"/>
    <w:rPr>
      <w:rFonts w:ascii="Calibri" w:eastAsia="Times New Roman" w:hAnsi="Calibri" w:cs="Calibri"/>
      <w:sz w:val="16"/>
      <w:szCs w:val="20"/>
      <w:lang w:val="en-US" w:eastAsia="en-US"/>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Heading11">
    <w:name w:val="Heading 11"/>
    <w:basedOn w:val="Normal"/>
    <w:next w:val="Normal"/>
    <w:uiPriority w:val="9"/>
    <w:qFormat/>
    <w:pPr>
      <w:keepNext/>
      <w:keepLines/>
      <w:suppressAutoHyphens/>
      <w:spacing w:before="480" w:line="276" w:lineRule="auto"/>
      <w:outlineLvl w:val="0"/>
    </w:pPr>
    <w:rPr>
      <w:rFonts w:ascii="Cambria" w:eastAsia="MS Gothic" w:hAnsi="Cambria"/>
      <w:b/>
      <w:bCs/>
      <w:color w:val="345A8A"/>
      <w:kern w:val="1"/>
      <w:sz w:val="32"/>
      <w:szCs w:val="32"/>
      <w:lang w:eastAsia="ar-SA"/>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customStyle="1" w:styleId="Heading31">
    <w:name w:val="Heading 31"/>
    <w:basedOn w:val="Normal"/>
    <w:next w:val="Normal"/>
    <w:uiPriority w:val="9"/>
    <w:semiHidden/>
    <w:unhideWhenUsed/>
    <w:qFormat/>
    <w:pPr>
      <w:keepNext/>
      <w:keepLines/>
      <w:suppressAutoHyphens/>
      <w:spacing w:before="200" w:line="276" w:lineRule="auto"/>
      <w:outlineLvl w:val="2"/>
    </w:pPr>
    <w:rPr>
      <w:rFonts w:ascii="Cambria" w:eastAsia="MS Gothic" w:hAnsi="Cambria"/>
      <w:b/>
      <w:bCs/>
      <w:color w:val="4F81BD"/>
      <w:kern w:val="1"/>
      <w:sz w:val="22"/>
      <w:szCs w:val="22"/>
      <w:lang w:eastAsia="ar-SA"/>
    </w:rPr>
  </w:style>
  <w:style w:type="paragraph" w:customStyle="1" w:styleId="Heading41">
    <w:name w:val="Heading 41"/>
    <w:basedOn w:val="Normal"/>
    <w:next w:val="Normal"/>
    <w:uiPriority w:val="9"/>
    <w:semiHidden/>
    <w:unhideWhenUsed/>
    <w:qFormat/>
    <w:pPr>
      <w:keepNext/>
      <w:keepLines/>
      <w:suppressAutoHyphens/>
      <w:spacing w:before="200" w:line="276" w:lineRule="auto"/>
      <w:outlineLvl w:val="3"/>
    </w:pPr>
    <w:rPr>
      <w:rFonts w:ascii="Cambria" w:eastAsia="MS Gothic" w:hAnsi="Cambria"/>
      <w:b/>
      <w:bCs/>
      <w:i/>
      <w:iCs/>
      <w:color w:val="4F81BD"/>
      <w:kern w:val="1"/>
      <w:sz w:val="22"/>
      <w:szCs w:val="22"/>
      <w:lang w:eastAsia="ar-SA"/>
    </w:rPr>
  </w:style>
  <w:style w:type="paragraph" w:customStyle="1" w:styleId="Heading51">
    <w:name w:val="Heading 51"/>
    <w:basedOn w:val="Normal"/>
    <w:next w:val="Normal"/>
    <w:uiPriority w:val="9"/>
    <w:semiHidden/>
    <w:unhideWhenUsed/>
    <w:qFormat/>
    <w:pPr>
      <w:keepNext/>
      <w:keepLines/>
      <w:suppressAutoHyphens/>
      <w:spacing w:before="200" w:line="276" w:lineRule="auto"/>
      <w:outlineLvl w:val="4"/>
    </w:pPr>
    <w:rPr>
      <w:rFonts w:ascii="Cambria" w:eastAsia="MS Gothic" w:hAnsi="Cambria"/>
      <w:color w:val="243F60"/>
      <w:kern w:val="1"/>
      <w:sz w:val="22"/>
      <w:szCs w:val="22"/>
      <w:lang w:eastAsia="ar-SA"/>
    </w:rPr>
  </w:style>
  <w:style w:type="paragraph" w:customStyle="1" w:styleId="Heading61">
    <w:name w:val="Heading 61"/>
    <w:basedOn w:val="Normal"/>
    <w:next w:val="Normal"/>
    <w:uiPriority w:val="9"/>
    <w:semiHidden/>
    <w:unhideWhenUsed/>
    <w:qFormat/>
    <w:pPr>
      <w:keepNext/>
      <w:keepLines/>
      <w:suppressAutoHyphens/>
      <w:spacing w:before="200" w:line="276" w:lineRule="auto"/>
      <w:outlineLvl w:val="5"/>
    </w:pPr>
    <w:rPr>
      <w:rFonts w:ascii="Cambria" w:eastAsia="MS Gothic" w:hAnsi="Cambria"/>
      <w:i/>
      <w:iCs/>
      <w:color w:val="243F60"/>
      <w:kern w:val="1"/>
      <w:sz w:val="22"/>
      <w:szCs w:val="22"/>
      <w:lang w:eastAsia="ar-SA"/>
    </w:rPr>
  </w:style>
  <w:style w:type="paragraph" w:customStyle="1" w:styleId="Heading71">
    <w:name w:val="Heading 71"/>
    <w:basedOn w:val="Normal"/>
    <w:next w:val="Normal"/>
    <w:uiPriority w:val="9"/>
    <w:semiHidden/>
    <w:unhideWhenUsed/>
    <w:qFormat/>
    <w:pPr>
      <w:keepNext/>
      <w:keepLines/>
      <w:suppressAutoHyphens/>
      <w:spacing w:before="200" w:line="276" w:lineRule="auto"/>
      <w:outlineLvl w:val="6"/>
    </w:pPr>
    <w:rPr>
      <w:rFonts w:ascii="Cambria" w:eastAsia="MS Gothic" w:hAnsi="Cambria"/>
      <w:i/>
      <w:iCs/>
      <w:color w:val="404040"/>
      <w:kern w:val="1"/>
      <w:sz w:val="22"/>
      <w:szCs w:val="22"/>
      <w:lang w:eastAsia="ar-SA"/>
    </w:rPr>
  </w:style>
  <w:style w:type="paragraph" w:customStyle="1" w:styleId="Heading81">
    <w:name w:val="Heading 81"/>
    <w:basedOn w:val="Normal"/>
    <w:next w:val="Normal"/>
    <w:uiPriority w:val="9"/>
    <w:semiHidden/>
    <w:unhideWhenUsed/>
    <w:qFormat/>
    <w:pPr>
      <w:keepNext/>
      <w:keepLines/>
      <w:suppressAutoHyphens/>
      <w:spacing w:before="200" w:line="276" w:lineRule="auto"/>
      <w:outlineLvl w:val="7"/>
    </w:pPr>
    <w:rPr>
      <w:rFonts w:ascii="Cambria" w:eastAsia="MS Gothic" w:hAnsi="Cambria"/>
      <w:color w:val="404040"/>
      <w:kern w:val="1"/>
      <w:sz w:val="20"/>
      <w:lang w:eastAsia="ar-SA"/>
    </w:rPr>
  </w:style>
  <w:style w:type="paragraph" w:customStyle="1" w:styleId="Heading91">
    <w:name w:val="Heading 91"/>
    <w:basedOn w:val="Normal"/>
    <w:next w:val="Normal"/>
    <w:uiPriority w:val="9"/>
    <w:semiHidden/>
    <w:unhideWhenUsed/>
    <w:qFormat/>
    <w:pPr>
      <w:keepNext/>
      <w:keepLines/>
      <w:suppressAutoHyphens/>
      <w:spacing w:before="200" w:line="276" w:lineRule="auto"/>
      <w:outlineLvl w:val="8"/>
    </w:pPr>
    <w:rPr>
      <w:rFonts w:ascii="Cambria" w:eastAsia="MS Gothic" w:hAnsi="Cambria"/>
      <w:i/>
      <w:iCs/>
      <w:color w:val="404040"/>
      <w:kern w:val="1"/>
      <w:sz w:val="20"/>
      <w:lang w:eastAsia="ar-SA"/>
    </w:rPr>
  </w:style>
  <w:style w:type="numbering" w:customStyle="1" w:styleId="NoList1">
    <w:name w:val="No List1"/>
    <w:next w:val="NoList"/>
    <w:uiPriority w:val="99"/>
    <w:semiHidden/>
    <w:unhideWhenUsed/>
  </w:style>
  <w:style w:type="character" w:styleId="Hyperlink">
    <w:name w:val="Hyperlink"/>
    <w:basedOn w:val="DefaultParagraphFont"/>
    <w:uiPriority w:val="99"/>
    <w:rPr>
      <w:color w:val="0000FF"/>
      <w:u w:val="single"/>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BodyText">
    <w:name w:val="Body Text"/>
    <w:basedOn w:val="Normal"/>
    <w:link w:val="BodyTextChar1"/>
    <w:pPr>
      <w:suppressAutoHyphens/>
      <w:spacing w:after="240" w:line="100" w:lineRule="atLeast"/>
      <w:ind w:firstLine="720"/>
    </w:pPr>
    <w:rPr>
      <w:kern w:val="1"/>
      <w:sz w:val="26"/>
      <w:lang w:eastAsia="ar-SA"/>
    </w:rPr>
  </w:style>
  <w:style w:type="character" w:customStyle="1" w:styleId="BodyTextChar">
    <w:name w:val="Body Text Char"/>
    <w:basedOn w:val="DefaultParagraphFont"/>
    <w:uiPriority w:val="99"/>
    <w:semiHidden/>
    <w:rPr>
      <w:rFonts w:ascii="Times New Roman" w:eastAsia="Times New Roman" w:hAnsi="Times New Roman" w:cs="Times New Roman"/>
      <w:sz w:val="24"/>
      <w:szCs w:val="20"/>
    </w:rPr>
  </w:style>
  <w:style w:type="character" w:customStyle="1" w:styleId="BodyTextChar1">
    <w:name w:val="Body Text Char1"/>
    <w:basedOn w:val="DefaultParagraphFont"/>
    <w:link w:val="BodyText"/>
    <w:rPr>
      <w:rFonts w:ascii="Times New Roman" w:eastAsia="Times New Roman" w:hAnsi="Times New Roman" w:cs="Times New Roman"/>
      <w:kern w:val="1"/>
      <w:sz w:val="26"/>
      <w:szCs w:val="20"/>
      <w:lang w:eastAsia="ar-SA"/>
    </w:rPr>
  </w:style>
  <w:style w:type="paragraph" w:styleId="NormalWeb">
    <w:name w:val="Normal (Web)"/>
    <w:basedOn w:val="Normal"/>
    <w:uiPriority w:val="99"/>
    <w:unhideWhenUsed/>
    <w:pPr>
      <w:spacing w:before="100" w:beforeAutospacing="1" w:after="100" w:afterAutospacing="1"/>
    </w:pPr>
    <w:rPr>
      <w:szCs w:val="24"/>
    </w:rPr>
  </w:style>
  <w:style w:type="character" w:customStyle="1" w:styleId="ilad">
    <w:name w:val="il_ad"/>
    <w:basedOn w:val="DefaultParagraphFont"/>
  </w:style>
  <w:style w:type="character" w:customStyle="1" w:styleId="FollowedHyperlink1">
    <w:name w:val="FollowedHyperlink1"/>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pPr>
      <w:suppressAutoHyphens/>
    </w:pPr>
    <w:rPr>
      <w:rFonts w:ascii="Tahoma" w:eastAsia="SimSun" w:hAnsi="Tahoma" w:cs="Tahoma"/>
      <w:kern w:val="1"/>
      <w:sz w:val="16"/>
      <w:szCs w:val="16"/>
      <w:lang w:eastAsia="ar-SA"/>
    </w:rPr>
  </w:style>
  <w:style w:type="character" w:customStyle="1" w:styleId="BalloonTextChar">
    <w:name w:val="Balloon Text Char"/>
    <w:basedOn w:val="DefaultParagraphFont"/>
    <w:link w:val="BalloonText"/>
    <w:uiPriority w:val="99"/>
    <w:semiHidden/>
    <w:rPr>
      <w:rFonts w:ascii="Tahoma" w:eastAsia="SimSun" w:hAnsi="Tahoma" w:cs="Tahoma"/>
      <w:kern w:val="1"/>
      <w:sz w:val="16"/>
      <w:szCs w:val="16"/>
      <w:lang w:eastAsia="ar-SA"/>
    </w:rPr>
  </w:style>
  <w:style w:type="character" w:styleId="HTMLCite">
    <w:name w:val="HTML Cite"/>
    <w:basedOn w:val="DefaultParagraphFont"/>
    <w:uiPriority w:val="99"/>
    <w:semiHidden/>
    <w:unhideWhenUsed/>
    <w:rPr>
      <w:i/>
      <w:iCs/>
    </w:rPr>
  </w:style>
  <w:style w:type="character" w:customStyle="1" w:styleId="Heading1Char">
    <w:name w:val="Heading 1 Char"/>
    <w:basedOn w:val="DefaultParagraphFont"/>
    <w:link w:val="Heading1"/>
    <w:uiPriority w:val="9"/>
    <w:rPr>
      <w:rFonts w:ascii="Cambria" w:eastAsia="MS Gothic" w:hAnsi="Cambria" w:cs="Times New Roman"/>
      <w:b/>
      <w:bCs/>
      <w:color w:val="345A8A"/>
      <w:kern w:val="1"/>
      <w:sz w:val="32"/>
      <w:szCs w:val="32"/>
      <w:lang w:eastAsia="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uppressAutoHyphens/>
      <w:spacing w:after="200"/>
    </w:pPr>
    <w:rPr>
      <w:rFonts w:ascii="Calibri" w:eastAsia="SimSun" w:hAnsi="Calibri"/>
      <w:kern w:val="1"/>
      <w:sz w:val="20"/>
      <w:lang w:eastAsia="ar-SA"/>
    </w:rPr>
  </w:style>
  <w:style w:type="character" w:customStyle="1" w:styleId="CommentTextChar">
    <w:name w:val="Comment Text Char"/>
    <w:basedOn w:val="DefaultParagraphFont"/>
    <w:link w:val="CommentText"/>
    <w:uiPriority w:val="99"/>
    <w:semiHidden/>
    <w:rPr>
      <w:rFonts w:ascii="Calibri" w:eastAsia="SimSun"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SimSun" w:hAnsi="Calibri" w:cs="Times New Roman"/>
      <w:b/>
      <w:bCs/>
      <w:kern w:val="1"/>
      <w:sz w:val="20"/>
      <w:szCs w:val="20"/>
      <w:lang w:eastAsia="ar-SA"/>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Normal"/>
    <w:next w:val="Normal"/>
    <w:uiPriority w:val="99"/>
    <w:pPr>
      <w:autoSpaceDE w:val="0"/>
      <w:autoSpaceDN w:val="0"/>
      <w:adjustRightInd w:val="0"/>
      <w:spacing w:line="266" w:lineRule="atLeast"/>
    </w:pPr>
    <w:rPr>
      <w:rFonts w:ascii="Century Schoolbook" w:eastAsia="MS Mincho" w:hAnsi="Century Schoolbook"/>
      <w:szCs w:val="24"/>
    </w:rPr>
  </w:style>
  <w:style w:type="paragraph" w:styleId="Bibliography">
    <w:name w:val="Bibliography"/>
    <w:basedOn w:val="Normal"/>
    <w:next w:val="Normal"/>
    <w:uiPriority w:val="37"/>
    <w:semiHidden/>
    <w:unhideWhenUsed/>
    <w:pPr>
      <w:suppressAutoHyphens/>
      <w:spacing w:after="200" w:line="276" w:lineRule="auto"/>
    </w:pPr>
    <w:rPr>
      <w:rFonts w:ascii="Calibri" w:eastAsia="SimSun" w:hAnsi="Calibri"/>
      <w:kern w:val="1"/>
      <w:sz w:val="22"/>
      <w:szCs w:val="22"/>
      <w:lang w:eastAsia="ar-SA"/>
    </w:rPr>
  </w:style>
  <w:style w:type="paragraph" w:customStyle="1" w:styleId="BlockText1">
    <w:name w:val="Block Text1"/>
    <w:basedOn w:val="Normal"/>
    <w:next w:val="BlockText"/>
    <w:uiPriority w:val="99"/>
    <w:semiHidden/>
    <w:unhideWhenUsed/>
    <w:pPr>
      <w:pBdr>
        <w:top w:val="single" w:sz="2" w:space="10" w:color="4F81BD" w:shadow="1" w:frame="1"/>
        <w:left w:val="single" w:sz="2" w:space="10" w:color="4F81BD" w:shadow="1" w:frame="1"/>
        <w:bottom w:val="single" w:sz="2" w:space="10" w:color="4F81BD" w:shadow="1" w:frame="1"/>
        <w:right w:val="single" w:sz="2" w:space="10" w:color="4F81BD" w:shadow="1" w:frame="1"/>
      </w:pBdr>
      <w:suppressAutoHyphens/>
      <w:spacing w:after="200" w:line="276" w:lineRule="auto"/>
      <w:ind w:left="1152" w:right="1152"/>
    </w:pPr>
    <w:rPr>
      <w:rFonts w:ascii="Calibri" w:eastAsia="MS Mincho" w:hAnsi="Calibri"/>
      <w:i/>
      <w:iCs/>
      <w:color w:val="4F81BD"/>
      <w:kern w:val="1"/>
      <w:sz w:val="22"/>
      <w:szCs w:val="22"/>
      <w:lang w:eastAsia="ar-SA"/>
    </w:rPr>
  </w:style>
  <w:style w:type="paragraph" w:styleId="BodyText2">
    <w:name w:val="Body Text 2"/>
    <w:basedOn w:val="Normal"/>
    <w:link w:val="BodyText2Char"/>
    <w:uiPriority w:val="99"/>
    <w:semiHidden/>
    <w:unhideWhenUsed/>
    <w:pPr>
      <w:suppressAutoHyphens/>
      <w:spacing w:after="120" w:line="480" w:lineRule="auto"/>
    </w:pPr>
    <w:rPr>
      <w:rFonts w:ascii="Calibri" w:eastAsia="SimSun" w:hAnsi="Calibri"/>
      <w:kern w:val="1"/>
      <w:sz w:val="22"/>
      <w:szCs w:val="22"/>
      <w:lang w:eastAsia="ar-SA"/>
    </w:rPr>
  </w:style>
  <w:style w:type="character" w:customStyle="1" w:styleId="BodyText2Char">
    <w:name w:val="Body Text 2 Char"/>
    <w:basedOn w:val="DefaultParagraphFont"/>
    <w:link w:val="BodyText2"/>
    <w:uiPriority w:val="99"/>
    <w:semiHidden/>
    <w:rPr>
      <w:rFonts w:ascii="Calibri" w:eastAsia="SimSun" w:hAnsi="Calibri" w:cs="Times New Roman"/>
      <w:kern w:val="1"/>
      <w:lang w:eastAsia="ar-SA"/>
    </w:rPr>
  </w:style>
  <w:style w:type="paragraph" w:styleId="BodyText3">
    <w:name w:val="Body Text 3"/>
    <w:basedOn w:val="Normal"/>
    <w:link w:val="BodyText3Char"/>
    <w:uiPriority w:val="99"/>
    <w:semiHidden/>
    <w:unhideWhenUsed/>
    <w:pPr>
      <w:suppressAutoHyphens/>
      <w:spacing w:after="120" w:line="276" w:lineRule="auto"/>
    </w:pPr>
    <w:rPr>
      <w:rFonts w:ascii="Calibri" w:eastAsia="SimSun" w:hAnsi="Calibri"/>
      <w:kern w:val="1"/>
      <w:sz w:val="16"/>
      <w:szCs w:val="16"/>
      <w:lang w:eastAsia="ar-SA"/>
    </w:rPr>
  </w:style>
  <w:style w:type="character" w:customStyle="1" w:styleId="BodyText3Char">
    <w:name w:val="Body Text 3 Char"/>
    <w:basedOn w:val="DefaultParagraphFont"/>
    <w:link w:val="BodyText3"/>
    <w:uiPriority w:val="99"/>
    <w:semiHidden/>
    <w:rPr>
      <w:rFonts w:ascii="Calibri" w:eastAsia="SimSun" w:hAnsi="Calibri" w:cs="Times New Roman"/>
      <w:kern w:val="1"/>
      <w:sz w:val="16"/>
      <w:szCs w:val="16"/>
      <w:lang w:eastAsia="ar-SA"/>
    </w:rPr>
  </w:style>
  <w:style w:type="paragraph" w:styleId="BodyTextFirstIndent">
    <w:name w:val="Body Text First Indent"/>
    <w:basedOn w:val="BodyText"/>
    <w:link w:val="BodyTextFirstIndentChar"/>
    <w:uiPriority w:val="99"/>
    <w:semiHidden/>
    <w:unhideWhenUsed/>
    <w:pPr>
      <w:spacing w:after="200" w:line="276" w:lineRule="auto"/>
      <w:ind w:firstLine="360"/>
    </w:pPr>
    <w:rPr>
      <w:rFonts w:ascii="Calibri" w:eastAsia="SimSun" w:hAnsi="Calibri"/>
      <w:sz w:val="22"/>
      <w:szCs w:val="22"/>
    </w:rPr>
  </w:style>
  <w:style w:type="character" w:customStyle="1" w:styleId="BodyTextFirstIndentChar">
    <w:name w:val="Body Text First Indent Char"/>
    <w:basedOn w:val="BodyTextChar"/>
    <w:link w:val="BodyTextFirstIndent"/>
    <w:uiPriority w:val="99"/>
    <w:semiHidden/>
    <w:rPr>
      <w:rFonts w:ascii="Calibri" w:eastAsia="SimSun" w:hAnsi="Calibri" w:cs="Times New Roman"/>
      <w:kern w:val="1"/>
      <w:sz w:val="24"/>
      <w:szCs w:val="20"/>
      <w:lang w:eastAsia="ar-SA"/>
    </w:rPr>
  </w:style>
  <w:style w:type="paragraph" w:styleId="BodyTextIndent">
    <w:name w:val="Body Text Indent"/>
    <w:basedOn w:val="Normal"/>
    <w:link w:val="BodyTextIndentChar"/>
    <w:uiPriority w:val="99"/>
    <w:semiHidden/>
    <w:unhideWhenUsed/>
    <w:pPr>
      <w:suppressAutoHyphens/>
      <w:spacing w:after="120" w:line="276" w:lineRule="auto"/>
      <w:ind w:left="360"/>
    </w:pPr>
    <w:rPr>
      <w:rFonts w:ascii="Calibri" w:eastAsia="SimSun" w:hAnsi="Calibri"/>
      <w:kern w:val="1"/>
      <w:sz w:val="22"/>
      <w:szCs w:val="22"/>
      <w:lang w:eastAsia="ar-SA"/>
    </w:rPr>
  </w:style>
  <w:style w:type="character" w:customStyle="1" w:styleId="BodyTextIndentChar">
    <w:name w:val="Body Text Indent Char"/>
    <w:basedOn w:val="DefaultParagraphFont"/>
    <w:link w:val="BodyTextIndent"/>
    <w:uiPriority w:val="99"/>
    <w:semiHidden/>
    <w:rPr>
      <w:rFonts w:ascii="Calibri" w:eastAsia="SimSun" w:hAnsi="Calibri" w:cs="Times New Roman"/>
      <w:kern w:val="1"/>
      <w:lang w:eastAsia="ar-SA"/>
    </w:rPr>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rPr>
      <w:rFonts w:ascii="Calibri" w:eastAsia="SimSun" w:hAnsi="Calibri" w:cs="Times New Roman"/>
      <w:kern w:val="1"/>
      <w:lang w:eastAsia="ar-SA"/>
    </w:rPr>
  </w:style>
  <w:style w:type="paragraph" w:styleId="BodyTextIndent2">
    <w:name w:val="Body Text Indent 2"/>
    <w:basedOn w:val="Normal"/>
    <w:link w:val="BodyTextIndent2Char"/>
    <w:uiPriority w:val="99"/>
    <w:semiHidden/>
    <w:unhideWhenUsed/>
    <w:pPr>
      <w:suppressAutoHyphens/>
      <w:spacing w:after="120" w:line="480" w:lineRule="auto"/>
      <w:ind w:left="360"/>
    </w:pPr>
    <w:rPr>
      <w:rFonts w:ascii="Calibri" w:eastAsia="SimSun" w:hAnsi="Calibri"/>
      <w:kern w:val="1"/>
      <w:sz w:val="22"/>
      <w:szCs w:val="22"/>
      <w:lang w:eastAsia="ar-SA"/>
    </w:rPr>
  </w:style>
  <w:style w:type="character" w:customStyle="1" w:styleId="BodyTextIndent2Char">
    <w:name w:val="Body Text Indent 2 Char"/>
    <w:basedOn w:val="DefaultParagraphFont"/>
    <w:link w:val="BodyTextIndent2"/>
    <w:uiPriority w:val="99"/>
    <w:semiHidden/>
    <w:rPr>
      <w:rFonts w:ascii="Calibri" w:eastAsia="SimSun" w:hAnsi="Calibri" w:cs="Times New Roman"/>
      <w:kern w:val="1"/>
      <w:lang w:eastAsia="ar-SA"/>
    </w:rPr>
  </w:style>
  <w:style w:type="paragraph" w:styleId="BodyTextIndent3">
    <w:name w:val="Body Text Indent 3"/>
    <w:basedOn w:val="Normal"/>
    <w:link w:val="BodyTextIndent3Char"/>
    <w:uiPriority w:val="99"/>
    <w:semiHidden/>
    <w:unhideWhenUsed/>
    <w:pPr>
      <w:suppressAutoHyphens/>
      <w:spacing w:after="120" w:line="276" w:lineRule="auto"/>
      <w:ind w:left="360"/>
    </w:pPr>
    <w:rPr>
      <w:rFonts w:ascii="Calibri" w:eastAsia="SimSun" w:hAnsi="Calibri"/>
      <w:kern w:val="1"/>
      <w:sz w:val="16"/>
      <w:szCs w:val="16"/>
      <w:lang w:eastAsia="ar-SA"/>
    </w:rPr>
  </w:style>
  <w:style w:type="character" w:customStyle="1" w:styleId="BodyTextIndent3Char">
    <w:name w:val="Body Text Indent 3 Char"/>
    <w:basedOn w:val="DefaultParagraphFont"/>
    <w:link w:val="BodyTextIndent3"/>
    <w:uiPriority w:val="99"/>
    <w:semiHidden/>
    <w:rPr>
      <w:rFonts w:ascii="Calibri" w:eastAsia="SimSun" w:hAnsi="Calibri" w:cs="Times New Roman"/>
      <w:kern w:val="1"/>
      <w:sz w:val="16"/>
      <w:szCs w:val="16"/>
      <w:lang w:eastAsia="ar-SA"/>
    </w:rPr>
  </w:style>
  <w:style w:type="paragraph" w:customStyle="1" w:styleId="Caption1">
    <w:name w:val="Caption1"/>
    <w:basedOn w:val="Normal"/>
    <w:next w:val="Normal"/>
    <w:uiPriority w:val="35"/>
    <w:semiHidden/>
    <w:unhideWhenUsed/>
    <w:qFormat/>
    <w:pPr>
      <w:suppressAutoHyphens/>
      <w:spacing w:after="200"/>
    </w:pPr>
    <w:rPr>
      <w:rFonts w:ascii="Calibri" w:eastAsia="SimSun" w:hAnsi="Calibri"/>
      <w:b/>
      <w:bCs/>
      <w:color w:val="4F81BD"/>
      <w:kern w:val="1"/>
      <w:sz w:val="18"/>
      <w:szCs w:val="18"/>
      <w:lang w:eastAsia="ar-SA"/>
    </w:rPr>
  </w:style>
  <w:style w:type="paragraph" w:styleId="Closing">
    <w:name w:val="Closing"/>
    <w:basedOn w:val="Normal"/>
    <w:link w:val="ClosingChar"/>
    <w:uiPriority w:val="99"/>
    <w:semiHidden/>
    <w:unhideWhenUsed/>
    <w:pPr>
      <w:suppressAutoHyphens/>
      <w:ind w:left="4320"/>
    </w:pPr>
    <w:rPr>
      <w:rFonts w:ascii="Calibri" w:eastAsia="SimSun" w:hAnsi="Calibri"/>
      <w:kern w:val="1"/>
      <w:sz w:val="22"/>
      <w:szCs w:val="22"/>
      <w:lang w:eastAsia="ar-SA"/>
    </w:rPr>
  </w:style>
  <w:style w:type="character" w:customStyle="1" w:styleId="ClosingChar">
    <w:name w:val="Closing Char"/>
    <w:basedOn w:val="DefaultParagraphFont"/>
    <w:link w:val="Closing"/>
    <w:uiPriority w:val="99"/>
    <w:semiHidden/>
    <w:rPr>
      <w:rFonts w:ascii="Calibri" w:eastAsia="SimSun" w:hAnsi="Calibri" w:cs="Times New Roman"/>
      <w:kern w:val="1"/>
      <w:lang w:eastAsia="ar-SA"/>
    </w:rPr>
  </w:style>
  <w:style w:type="paragraph" w:styleId="Date">
    <w:name w:val="Date"/>
    <w:basedOn w:val="Normal"/>
    <w:next w:val="Normal"/>
    <w:link w:val="DateChar"/>
    <w:uiPriority w:val="99"/>
    <w:semiHidden/>
    <w:unhideWhenUsed/>
    <w:pPr>
      <w:suppressAutoHyphens/>
      <w:spacing w:after="200" w:line="276" w:lineRule="auto"/>
    </w:pPr>
    <w:rPr>
      <w:rFonts w:ascii="Calibri" w:eastAsia="SimSun" w:hAnsi="Calibri"/>
      <w:kern w:val="1"/>
      <w:sz w:val="22"/>
      <w:szCs w:val="22"/>
      <w:lang w:eastAsia="ar-SA"/>
    </w:rPr>
  </w:style>
  <w:style w:type="character" w:customStyle="1" w:styleId="DateChar">
    <w:name w:val="Date Char"/>
    <w:basedOn w:val="DefaultParagraphFont"/>
    <w:link w:val="Date"/>
    <w:uiPriority w:val="99"/>
    <w:semiHidden/>
    <w:rPr>
      <w:rFonts w:ascii="Calibri" w:eastAsia="SimSun" w:hAnsi="Calibri" w:cs="Times New Roman"/>
      <w:kern w:val="1"/>
      <w:lang w:eastAsia="ar-SA"/>
    </w:rPr>
  </w:style>
  <w:style w:type="paragraph" w:styleId="DocumentMap">
    <w:name w:val="Document Map"/>
    <w:basedOn w:val="Normal"/>
    <w:link w:val="DocumentMapChar"/>
    <w:uiPriority w:val="99"/>
    <w:semiHidden/>
    <w:unhideWhenUsed/>
    <w:pPr>
      <w:suppressAutoHyphens/>
    </w:pPr>
    <w:rPr>
      <w:rFonts w:ascii="Tahoma" w:eastAsia="SimSun" w:hAnsi="Tahoma" w:cs="Tahoma"/>
      <w:kern w:val="1"/>
      <w:sz w:val="16"/>
      <w:szCs w:val="16"/>
      <w:lang w:eastAsia="ar-SA"/>
    </w:rPr>
  </w:style>
  <w:style w:type="character" w:customStyle="1" w:styleId="DocumentMapChar">
    <w:name w:val="Document Map Char"/>
    <w:basedOn w:val="DefaultParagraphFont"/>
    <w:link w:val="DocumentMap"/>
    <w:uiPriority w:val="99"/>
    <w:semiHidden/>
    <w:rPr>
      <w:rFonts w:ascii="Tahoma" w:eastAsia="SimSun" w:hAnsi="Tahoma" w:cs="Tahoma"/>
      <w:kern w:val="1"/>
      <w:sz w:val="16"/>
      <w:szCs w:val="16"/>
      <w:lang w:eastAsia="ar-SA"/>
    </w:rPr>
  </w:style>
  <w:style w:type="paragraph" w:styleId="E-mailSignature">
    <w:name w:val="E-mail Signature"/>
    <w:basedOn w:val="Normal"/>
    <w:link w:val="E-mailSignatureChar"/>
    <w:uiPriority w:val="99"/>
    <w:semiHidden/>
    <w:unhideWhenUsed/>
    <w:pPr>
      <w:suppressAutoHyphens/>
    </w:pPr>
    <w:rPr>
      <w:rFonts w:ascii="Calibri" w:eastAsia="SimSun" w:hAnsi="Calibri"/>
      <w:kern w:val="1"/>
      <w:sz w:val="22"/>
      <w:szCs w:val="22"/>
      <w:lang w:eastAsia="ar-SA"/>
    </w:rPr>
  </w:style>
  <w:style w:type="character" w:customStyle="1" w:styleId="E-mailSignatureChar">
    <w:name w:val="E-mail Signature Char"/>
    <w:basedOn w:val="DefaultParagraphFont"/>
    <w:link w:val="E-mailSignature"/>
    <w:uiPriority w:val="99"/>
    <w:semiHidden/>
    <w:rPr>
      <w:rFonts w:ascii="Calibri" w:eastAsia="SimSun" w:hAnsi="Calibri" w:cs="Times New Roman"/>
      <w:kern w:val="1"/>
      <w:lang w:eastAsia="ar-SA"/>
    </w:rPr>
  </w:style>
  <w:style w:type="paragraph" w:styleId="EndnoteText">
    <w:name w:val="endnote text"/>
    <w:basedOn w:val="Normal"/>
    <w:link w:val="EndnoteTextChar"/>
    <w:uiPriority w:val="99"/>
    <w:semiHidden/>
    <w:unhideWhenUsed/>
    <w:pPr>
      <w:suppressAutoHyphens/>
    </w:pPr>
    <w:rPr>
      <w:rFonts w:ascii="Calibri" w:eastAsia="SimSun" w:hAnsi="Calibri"/>
      <w:kern w:val="1"/>
      <w:sz w:val="20"/>
      <w:lang w:eastAsia="ar-SA"/>
    </w:rPr>
  </w:style>
  <w:style w:type="character" w:customStyle="1" w:styleId="EndnoteTextChar">
    <w:name w:val="Endnote Text Char"/>
    <w:basedOn w:val="DefaultParagraphFont"/>
    <w:link w:val="EndnoteText"/>
    <w:uiPriority w:val="99"/>
    <w:semiHidden/>
    <w:rPr>
      <w:rFonts w:ascii="Calibri" w:eastAsia="SimSun" w:hAnsi="Calibri" w:cs="Times New Roman"/>
      <w:kern w:val="1"/>
      <w:sz w:val="20"/>
      <w:szCs w:val="20"/>
      <w:lang w:eastAsia="ar-SA"/>
    </w:rPr>
  </w:style>
  <w:style w:type="paragraph" w:customStyle="1" w:styleId="EnvelopeAddress1">
    <w:name w:val="Envelope Address1"/>
    <w:basedOn w:val="Normal"/>
    <w:next w:val="EnvelopeAddress"/>
    <w:uiPriority w:val="99"/>
    <w:semiHidden/>
    <w:unhideWhenUsed/>
    <w:pPr>
      <w:framePr w:w="7920" w:h="1980" w:hRule="exact" w:hSpace="141" w:wrap="auto" w:hAnchor="page" w:xAlign="center" w:yAlign="bottom"/>
      <w:suppressAutoHyphens/>
      <w:ind w:left="2880"/>
    </w:pPr>
    <w:rPr>
      <w:rFonts w:ascii="Cambria" w:eastAsia="MS Gothic" w:hAnsi="Cambria"/>
      <w:kern w:val="1"/>
      <w:szCs w:val="24"/>
      <w:lang w:eastAsia="ar-SA"/>
    </w:rPr>
  </w:style>
  <w:style w:type="paragraph" w:customStyle="1" w:styleId="EnvelopeReturn1">
    <w:name w:val="Envelope Return1"/>
    <w:basedOn w:val="Normal"/>
    <w:next w:val="EnvelopeReturn"/>
    <w:uiPriority w:val="99"/>
    <w:semiHidden/>
    <w:unhideWhenUsed/>
    <w:pPr>
      <w:suppressAutoHyphens/>
    </w:pPr>
    <w:rPr>
      <w:rFonts w:ascii="Cambria" w:eastAsia="MS Gothic" w:hAnsi="Cambria"/>
      <w:kern w:val="1"/>
      <w:sz w:val="20"/>
      <w:lang w:eastAsia="ar-SA"/>
    </w:rPr>
  </w:style>
  <w:style w:type="paragraph" w:styleId="FootnoteText">
    <w:name w:val="footnote text"/>
    <w:basedOn w:val="Normal"/>
    <w:link w:val="FootnoteTextChar"/>
    <w:uiPriority w:val="99"/>
    <w:semiHidden/>
    <w:unhideWhenUsed/>
    <w:pPr>
      <w:suppressAutoHyphens/>
    </w:pPr>
    <w:rPr>
      <w:rFonts w:ascii="Calibri" w:eastAsia="SimSun" w:hAnsi="Calibri"/>
      <w:kern w:val="1"/>
      <w:sz w:val="20"/>
      <w:lang w:eastAsia="ar-SA"/>
    </w:rPr>
  </w:style>
  <w:style w:type="character" w:customStyle="1" w:styleId="FootnoteTextChar">
    <w:name w:val="Footnote Text Char"/>
    <w:basedOn w:val="DefaultParagraphFont"/>
    <w:link w:val="FootnoteText"/>
    <w:uiPriority w:val="99"/>
    <w:semiHidden/>
    <w:rPr>
      <w:rFonts w:ascii="Calibri" w:eastAsia="SimSun" w:hAnsi="Calibri" w:cs="Times New Roman"/>
      <w:kern w:val="1"/>
      <w:sz w:val="20"/>
      <w:szCs w:val="20"/>
      <w:lang w:eastAsia="ar-SA"/>
    </w:rPr>
  </w:style>
  <w:style w:type="character" w:customStyle="1" w:styleId="Heading3Char">
    <w:name w:val="Heading 3 Char"/>
    <w:basedOn w:val="DefaultParagraphFont"/>
    <w:link w:val="Heading3"/>
    <w:uiPriority w:val="9"/>
    <w:semiHidden/>
    <w:rPr>
      <w:rFonts w:ascii="Cambria" w:eastAsia="MS Gothic" w:hAnsi="Cambria" w:cs="Times New Roman"/>
      <w:b/>
      <w:bCs/>
      <w:color w:val="4F81BD"/>
      <w:kern w:val="1"/>
      <w:lang w:eastAsia="ar-SA"/>
    </w:rPr>
  </w:style>
  <w:style w:type="character" w:customStyle="1" w:styleId="Heading4Char">
    <w:name w:val="Heading 4 Char"/>
    <w:basedOn w:val="DefaultParagraphFont"/>
    <w:link w:val="Heading4"/>
    <w:uiPriority w:val="9"/>
    <w:semiHidden/>
    <w:rPr>
      <w:rFonts w:ascii="Cambria" w:eastAsia="MS Gothic" w:hAnsi="Cambria" w:cs="Times New Roman"/>
      <w:b/>
      <w:bCs/>
      <w:i/>
      <w:iCs/>
      <w:color w:val="4F81BD"/>
      <w:kern w:val="1"/>
      <w:lang w:eastAsia="ar-SA"/>
    </w:rPr>
  </w:style>
  <w:style w:type="character" w:customStyle="1" w:styleId="Heading5Char">
    <w:name w:val="Heading 5 Char"/>
    <w:basedOn w:val="DefaultParagraphFont"/>
    <w:link w:val="Heading5"/>
    <w:uiPriority w:val="9"/>
    <w:semiHidden/>
    <w:rPr>
      <w:rFonts w:ascii="Cambria" w:eastAsia="MS Gothic" w:hAnsi="Cambria" w:cs="Times New Roman"/>
      <w:color w:val="243F60"/>
      <w:kern w:val="1"/>
      <w:lang w:eastAsia="ar-SA"/>
    </w:rPr>
  </w:style>
  <w:style w:type="character" w:customStyle="1" w:styleId="Heading6Char">
    <w:name w:val="Heading 6 Char"/>
    <w:basedOn w:val="DefaultParagraphFont"/>
    <w:link w:val="Heading6"/>
    <w:uiPriority w:val="9"/>
    <w:semiHidden/>
    <w:rPr>
      <w:rFonts w:ascii="Cambria" w:eastAsia="MS Gothic" w:hAnsi="Cambria" w:cs="Times New Roman"/>
      <w:i/>
      <w:iCs/>
      <w:color w:val="243F60"/>
      <w:kern w:val="1"/>
      <w:lang w:eastAsia="ar-SA"/>
    </w:rPr>
  </w:style>
  <w:style w:type="character" w:customStyle="1" w:styleId="Heading7Char">
    <w:name w:val="Heading 7 Char"/>
    <w:basedOn w:val="DefaultParagraphFont"/>
    <w:link w:val="Heading7"/>
    <w:uiPriority w:val="9"/>
    <w:semiHidden/>
    <w:rPr>
      <w:rFonts w:ascii="Cambria" w:eastAsia="MS Gothic" w:hAnsi="Cambria" w:cs="Times New Roman"/>
      <w:i/>
      <w:iCs/>
      <w:color w:val="404040"/>
      <w:kern w:val="1"/>
      <w:lang w:eastAsia="ar-SA"/>
    </w:rPr>
  </w:style>
  <w:style w:type="character" w:customStyle="1" w:styleId="Heading8Char">
    <w:name w:val="Heading 8 Char"/>
    <w:basedOn w:val="DefaultParagraphFont"/>
    <w:link w:val="Heading8"/>
    <w:uiPriority w:val="9"/>
    <w:semiHidden/>
    <w:rPr>
      <w:rFonts w:ascii="Cambria" w:eastAsia="MS Gothic" w:hAnsi="Cambria" w:cs="Times New Roman"/>
      <w:color w:val="404040"/>
      <w:kern w:val="1"/>
      <w:sz w:val="20"/>
      <w:szCs w:val="20"/>
      <w:lang w:eastAsia="ar-SA"/>
    </w:rPr>
  </w:style>
  <w:style w:type="character" w:customStyle="1" w:styleId="Heading9Char">
    <w:name w:val="Heading 9 Char"/>
    <w:basedOn w:val="DefaultParagraphFont"/>
    <w:link w:val="Heading9"/>
    <w:uiPriority w:val="9"/>
    <w:semiHidden/>
    <w:rPr>
      <w:rFonts w:ascii="Cambria" w:eastAsia="MS Gothic" w:hAnsi="Cambria" w:cs="Times New Roman"/>
      <w:i/>
      <w:iCs/>
      <w:color w:val="404040"/>
      <w:kern w:val="1"/>
      <w:sz w:val="20"/>
      <w:szCs w:val="20"/>
      <w:lang w:eastAsia="ar-SA"/>
    </w:rPr>
  </w:style>
  <w:style w:type="paragraph" w:styleId="HTMLAddress">
    <w:name w:val="HTML Address"/>
    <w:basedOn w:val="Normal"/>
    <w:link w:val="HTMLAddressChar"/>
    <w:uiPriority w:val="99"/>
    <w:semiHidden/>
    <w:unhideWhenUsed/>
    <w:pPr>
      <w:suppressAutoHyphens/>
    </w:pPr>
    <w:rPr>
      <w:rFonts w:ascii="Calibri" w:eastAsia="SimSun" w:hAnsi="Calibri"/>
      <w:i/>
      <w:iCs/>
      <w:kern w:val="1"/>
      <w:sz w:val="22"/>
      <w:szCs w:val="22"/>
      <w:lang w:eastAsia="ar-SA"/>
    </w:rPr>
  </w:style>
  <w:style w:type="character" w:customStyle="1" w:styleId="HTMLAddressChar">
    <w:name w:val="HTML Address Char"/>
    <w:basedOn w:val="DefaultParagraphFont"/>
    <w:link w:val="HTMLAddress"/>
    <w:uiPriority w:val="99"/>
    <w:semiHidden/>
    <w:rPr>
      <w:rFonts w:ascii="Calibri" w:eastAsia="SimSun" w:hAnsi="Calibri" w:cs="Times New Roman"/>
      <w:i/>
      <w:iCs/>
      <w:kern w:val="1"/>
      <w:lang w:eastAsia="ar-SA"/>
    </w:rPr>
  </w:style>
  <w:style w:type="paragraph" w:styleId="HTMLPreformatted">
    <w:name w:val="HTML Preformatted"/>
    <w:basedOn w:val="Normal"/>
    <w:link w:val="HTMLPreformattedChar"/>
    <w:uiPriority w:val="99"/>
    <w:semiHidden/>
    <w:unhideWhenUsed/>
    <w:pPr>
      <w:suppressAutoHyphens/>
    </w:pPr>
    <w:rPr>
      <w:rFonts w:ascii="Consolas" w:eastAsia="SimSun" w:hAnsi="Consolas"/>
      <w:kern w:val="1"/>
      <w:sz w:val="20"/>
      <w:lang w:eastAsia="ar-SA"/>
    </w:rPr>
  </w:style>
  <w:style w:type="character" w:customStyle="1" w:styleId="HTMLPreformattedChar">
    <w:name w:val="HTML Preformatted Char"/>
    <w:basedOn w:val="DefaultParagraphFont"/>
    <w:link w:val="HTMLPreformatted"/>
    <w:uiPriority w:val="99"/>
    <w:semiHidden/>
    <w:rPr>
      <w:rFonts w:ascii="Consolas" w:eastAsia="SimSun" w:hAnsi="Consolas" w:cs="Times New Roman"/>
      <w:kern w:val="1"/>
      <w:sz w:val="20"/>
      <w:szCs w:val="20"/>
      <w:lang w:eastAsia="ar-SA"/>
    </w:rPr>
  </w:style>
  <w:style w:type="paragraph" w:styleId="Index1">
    <w:name w:val="index 1"/>
    <w:basedOn w:val="Normal"/>
    <w:next w:val="Normal"/>
    <w:autoRedefine/>
    <w:uiPriority w:val="99"/>
    <w:semiHidden/>
    <w:unhideWhenUsed/>
    <w:pPr>
      <w:suppressAutoHyphens/>
      <w:ind w:left="220" w:hanging="220"/>
    </w:pPr>
    <w:rPr>
      <w:rFonts w:ascii="Calibri" w:eastAsia="SimSun" w:hAnsi="Calibri"/>
      <w:kern w:val="1"/>
      <w:sz w:val="22"/>
      <w:szCs w:val="22"/>
      <w:lang w:eastAsia="ar-SA"/>
    </w:rPr>
  </w:style>
  <w:style w:type="paragraph" w:styleId="Index2">
    <w:name w:val="index 2"/>
    <w:basedOn w:val="Normal"/>
    <w:next w:val="Normal"/>
    <w:autoRedefine/>
    <w:uiPriority w:val="99"/>
    <w:semiHidden/>
    <w:unhideWhenUsed/>
    <w:pPr>
      <w:suppressAutoHyphens/>
      <w:ind w:left="440" w:hanging="220"/>
    </w:pPr>
    <w:rPr>
      <w:rFonts w:ascii="Calibri" w:eastAsia="SimSun" w:hAnsi="Calibri"/>
      <w:kern w:val="1"/>
      <w:sz w:val="22"/>
      <w:szCs w:val="22"/>
      <w:lang w:eastAsia="ar-SA"/>
    </w:rPr>
  </w:style>
  <w:style w:type="paragraph" w:styleId="Index3">
    <w:name w:val="index 3"/>
    <w:basedOn w:val="Normal"/>
    <w:next w:val="Normal"/>
    <w:autoRedefine/>
    <w:uiPriority w:val="99"/>
    <w:semiHidden/>
    <w:unhideWhenUsed/>
    <w:pPr>
      <w:suppressAutoHyphens/>
      <w:ind w:left="660" w:hanging="220"/>
    </w:pPr>
    <w:rPr>
      <w:rFonts w:ascii="Calibri" w:eastAsia="SimSun" w:hAnsi="Calibri"/>
      <w:kern w:val="1"/>
      <w:sz w:val="22"/>
      <w:szCs w:val="22"/>
      <w:lang w:eastAsia="ar-SA"/>
    </w:rPr>
  </w:style>
  <w:style w:type="paragraph" w:styleId="Index4">
    <w:name w:val="index 4"/>
    <w:basedOn w:val="Normal"/>
    <w:next w:val="Normal"/>
    <w:autoRedefine/>
    <w:uiPriority w:val="99"/>
    <w:semiHidden/>
    <w:unhideWhenUsed/>
    <w:pPr>
      <w:suppressAutoHyphens/>
      <w:ind w:left="880" w:hanging="220"/>
    </w:pPr>
    <w:rPr>
      <w:rFonts w:ascii="Calibri" w:eastAsia="SimSun" w:hAnsi="Calibri"/>
      <w:kern w:val="1"/>
      <w:sz w:val="22"/>
      <w:szCs w:val="22"/>
      <w:lang w:eastAsia="ar-SA"/>
    </w:rPr>
  </w:style>
  <w:style w:type="paragraph" w:styleId="Index5">
    <w:name w:val="index 5"/>
    <w:basedOn w:val="Normal"/>
    <w:next w:val="Normal"/>
    <w:autoRedefine/>
    <w:uiPriority w:val="99"/>
    <w:semiHidden/>
    <w:unhideWhenUsed/>
    <w:pPr>
      <w:suppressAutoHyphens/>
      <w:ind w:left="1100" w:hanging="220"/>
    </w:pPr>
    <w:rPr>
      <w:rFonts w:ascii="Calibri" w:eastAsia="SimSun" w:hAnsi="Calibri"/>
      <w:kern w:val="1"/>
      <w:sz w:val="22"/>
      <w:szCs w:val="22"/>
      <w:lang w:eastAsia="ar-SA"/>
    </w:rPr>
  </w:style>
  <w:style w:type="paragraph" w:styleId="Index6">
    <w:name w:val="index 6"/>
    <w:basedOn w:val="Normal"/>
    <w:next w:val="Normal"/>
    <w:autoRedefine/>
    <w:uiPriority w:val="99"/>
    <w:semiHidden/>
    <w:unhideWhenUsed/>
    <w:pPr>
      <w:suppressAutoHyphens/>
      <w:ind w:left="1320" w:hanging="220"/>
    </w:pPr>
    <w:rPr>
      <w:rFonts w:ascii="Calibri" w:eastAsia="SimSun" w:hAnsi="Calibri"/>
      <w:kern w:val="1"/>
      <w:sz w:val="22"/>
      <w:szCs w:val="22"/>
      <w:lang w:eastAsia="ar-SA"/>
    </w:rPr>
  </w:style>
  <w:style w:type="paragraph" w:styleId="Index7">
    <w:name w:val="index 7"/>
    <w:basedOn w:val="Normal"/>
    <w:next w:val="Normal"/>
    <w:autoRedefine/>
    <w:uiPriority w:val="99"/>
    <w:semiHidden/>
    <w:unhideWhenUsed/>
    <w:pPr>
      <w:suppressAutoHyphens/>
      <w:ind w:left="1540" w:hanging="220"/>
    </w:pPr>
    <w:rPr>
      <w:rFonts w:ascii="Calibri" w:eastAsia="SimSun" w:hAnsi="Calibri"/>
      <w:kern w:val="1"/>
      <w:sz w:val="22"/>
      <w:szCs w:val="22"/>
      <w:lang w:eastAsia="ar-SA"/>
    </w:rPr>
  </w:style>
  <w:style w:type="paragraph" w:styleId="Index8">
    <w:name w:val="index 8"/>
    <w:basedOn w:val="Normal"/>
    <w:next w:val="Normal"/>
    <w:autoRedefine/>
    <w:uiPriority w:val="99"/>
    <w:semiHidden/>
    <w:unhideWhenUsed/>
    <w:pPr>
      <w:suppressAutoHyphens/>
      <w:ind w:left="1760" w:hanging="220"/>
    </w:pPr>
    <w:rPr>
      <w:rFonts w:ascii="Calibri" w:eastAsia="SimSun" w:hAnsi="Calibri"/>
      <w:kern w:val="1"/>
      <w:sz w:val="22"/>
      <w:szCs w:val="22"/>
      <w:lang w:eastAsia="ar-SA"/>
    </w:rPr>
  </w:style>
  <w:style w:type="paragraph" w:styleId="Index9">
    <w:name w:val="index 9"/>
    <w:basedOn w:val="Normal"/>
    <w:next w:val="Normal"/>
    <w:autoRedefine/>
    <w:uiPriority w:val="99"/>
    <w:semiHidden/>
    <w:unhideWhenUsed/>
    <w:pPr>
      <w:suppressAutoHyphens/>
      <w:ind w:left="1980" w:hanging="220"/>
    </w:pPr>
    <w:rPr>
      <w:rFonts w:ascii="Calibri" w:eastAsia="SimSun" w:hAnsi="Calibri"/>
      <w:kern w:val="1"/>
      <w:sz w:val="22"/>
      <w:szCs w:val="22"/>
      <w:lang w:eastAsia="ar-SA"/>
    </w:rPr>
  </w:style>
  <w:style w:type="paragraph" w:customStyle="1" w:styleId="IndexHeading1">
    <w:name w:val="Index Heading1"/>
    <w:basedOn w:val="Normal"/>
    <w:next w:val="Index1"/>
    <w:uiPriority w:val="99"/>
    <w:semiHidden/>
    <w:unhideWhenUsed/>
    <w:pPr>
      <w:suppressAutoHyphens/>
      <w:spacing w:after="200" w:line="276" w:lineRule="auto"/>
    </w:pPr>
    <w:rPr>
      <w:rFonts w:ascii="Cambria" w:eastAsia="MS Gothic" w:hAnsi="Cambria"/>
      <w:b/>
      <w:bCs/>
      <w:kern w:val="1"/>
      <w:sz w:val="22"/>
      <w:szCs w:val="22"/>
      <w:lang w:eastAsia="ar-SA"/>
    </w:rPr>
  </w:style>
  <w:style w:type="paragraph" w:customStyle="1" w:styleId="IntenseQuote1">
    <w:name w:val="Intense Quote1"/>
    <w:basedOn w:val="Normal"/>
    <w:next w:val="Normal"/>
    <w:uiPriority w:val="30"/>
    <w:qFormat/>
    <w:pPr>
      <w:pBdr>
        <w:bottom w:val="single" w:sz="4" w:space="4" w:color="4F81BD"/>
      </w:pBdr>
      <w:suppressAutoHyphens/>
      <w:spacing w:before="200" w:after="280" w:line="276" w:lineRule="auto"/>
      <w:ind w:left="936" w:right="936"/>
    </w:pPr>
    <w:rPr>
      <w:rFonts w:ascii="Calibri" w:eastAsia="SimSun" w:hAnsi="Calibri"/>
      <w:b/>
      <w:bCs/>
      <w:i/>
      <w:iCs/>
      <w:color w:val="4F81BD"/>
      <w:kern w:val="1"/>
      <w:sz w:val="22"/>
      <w:szCs w:val="22"/>
      <w:lang w:eastAsia="ar-SA"/>
    </w:rPr>
  </w:style>
  <w:style w:type="character" w:customStyle="1" w:styleId="IntenseQuoteChar">
    <w:name w:val="Intense Quote Char"/>
    <w:basedOn w:val="DefaultParagraphFont"/>
    <w:link w:val="IntenseQuote"/>
    <w:uiPriority w:val="30"/>
    <w:rPr>
      <w:rFonts w:ascii="Calibri" w:eastAsia="SimSun" w:hAnsi="Calibri" w:cs="Times New Roman"/>
      <w:b/>
      <w:bCs/>
      <w:i/>
      <w:iCs/>
      <w:color w:val="4F81BD"/>
      <w:kern w:val="1"/>
      <w:lang w:eastAsia="ar-SA"/>
    </w:rPr>
  </w:style>
  <w:style w:type="paragraph" w:styleId="List">
    <w:name w:val="List"/>
    <w:basedOn w:val="Normal"/>
    <w:uiPriority w:val="99"/>
    <w:semiHidden/>
    <w:unhideWhenUsed/>
    <w:pPr>
      <w:suppressAutoHyphens/>
      <w:spacing w:after="200" w:line="276" w:lineRule="auto"/>
      <w:ind w:left="360" w:hanging="360"/>
      <w:contextualSpacing/>
    </w:pPr>
    <w:rPr>
      <w:rFonts w:ascii="Calibri" w:eastAsia="SimSun" w:hAnsi="Calibri"/>
      <w:kern w:val="1"/>
      <w:sz w:val="22"/>
      <w:szCs w:val="22"/>
      <w:lang w:eastAsia="ar-SA"/>
    </w:rPr>
  </w:style>
  <w:style w:type="paragraph" w:styleId="List2">
    <w:name w:val="List 2"/>
    <w:basedOn w:val="Normal"/>
    <w:uiPriority w:val="99"/>
    <w:semiHidden/>
    <w:unhideWhenUsed/>
    <w:pPr>
      <w:suppressAutoHyphens/>
      <w:spacing w:after="200" w:line="276" w:lineRule="auto"/>
      <w:ind w:left="720" w:hanging="360"/>
      <w:contextualSpacing/>
    </w:pPr>
    <w:rPr>
      <w:rFonts w:ascii="Calibri" w:eastAsia="SimSun" w:hAnsi="Calibri"/>
      <w:kern w:val="1"/>
      <w:sz w:val="22"/>
      <w:szCs w:val="22"/>
      <w:lang w:eastAsia="ar-SA"/>
    </w:rPr>
  </w:style>
  <w:style w:type="paragraph" w:styleId="List3">
    <w:name w:val="List 3"/>
    <w:basedOn w:val="Normal"/>
    <w:uiPriority w:val="99"/>
    <w:semiHidden/>
    <w:unhideWhenUsed/>
    <w:pPr>
      <w:suppressAutoHyphens/>
      <w:spacing w:after="200" w:line="276" w:lineRule="auto"/>
      <w:ind w:left="1080" w:hanging="360"/>
      <w:contextualSpacing/>
    </w:pPr>
    <w:rPr>
      <w:rFonts w:ascii="Calibri" w:eastAsia="SimSun" w:hAnsi="Calibri"/>
      <w:kern w:val="1"/>
      <w:sz w:val="22"/>
      <w:szCs w:val="22"/>
      <w:lang w:eastAsia="ar-SA"/>
    </w:rPr>
  </w:style>
  <w:style w:type="paragraph" w:styleId="List4">
    <w:name w:val="List 4"/>
    <w:basedOn w:val="Normal"/>
    <w:uiPriority w:val="99"/>
    <w:semiHidden/>
    <w:unhideWhenUsed/>
    <w:pPr>
      <w:suppressAutoHyphens/>
      <w:spacing w:after="200" w:line="276" w:lineRule="auto"/>
      <w:ind w:left="1440" w:hanging="360"/>
      <w:contextualSpacing/>
    </w:pPr>
    <w:rPr>
      <w:rFonts w:ascii="Calibri" w:eastAsia="SimSun" w:hAnsi="Calibri"/>
      <w:kern w:val="1"/>
      <w:sz w:val="22"/>
      <w:szCs w:val="22"/>
      <w:lang w:eastAsia="ar-SA"/>
    </w:rPr>
  </w:style>
  <w:style w:type="paragraph" w:styleId="List5">
    <w:name w:val="List 5"/>
    <w:basedOn w:val="Normal"/>
    <w:uiPriority w:val="99"/>
    <w:semiHidden/>
    <w:unhideWhenUsed/>
    <w:pPr>
      <w:suppressAutoHyphens/>
      <w:spacing w:after="200" w:line="276" w:lineRule="auto"/>
      <w:ind w:left="1800" w:hanging="360"/>
      <w:contextualSpacing/>
    </w:pPr>
    <w:rPr>
      <w:rFonts w:ascii="Calibri" w:eastAsia="SimSun" w:hAnsi="Calibri"/>
      <w:kern w:val="1"/>
      <w:sz w:val="22"/>
      <w:szCs w:val="22"/>
      <w:lang w:eastAsia="ar-SA"/>
    </w:rPr>
  </w:style>
  <w:style w:type="paragraph" w:styleId="ListBullet">
    <w:name w:val="List Bullet"/>
    <w:basedOn w:val="Normal"/>
    <w:uiPriority w:val="99"/>
    <w:semiHidden/>
    <w:unhideWhenUsed/>
    <w:pPr>
      <w:numPr>
        <w:numId w:val="3"/>
      </w:numPr>
      <w:suppressAutoHyphens/>
      <w:spacing w:after="200" w:line="276" w:lineRule="auto"/>
      <w:contextualSpacing/>
    </w:pPr>
    <w:rPr>
      <w:rFonts w:ascii="Calibri" w:eastAsia="SimSun" w:hAnsi="Calibri"/>
      <w:kern w:val="1"/>
      <w:sz w:val="22"/>
      <w:szCs w:val="22"/>
      <w:lang w:eastAsia="ar-SA"/>
    </w:rPr>
  </w:style>
  <w:style w:type="paragraph" w:styleId="ListBullet2">
    <w:name w:val="List Bullet 2"/>
    <w:basedOn w:val="Normal"/>
    <w:uiPriority w:val="99"/>
    <w:semiHidden/>
    <w:unhideWhenUsed/>
    <w:pPr>
      <w:numPr>
        <w:numId w:val="4"/>
      </w:numPr>
      <w:suppressAutoHyphens/>
      <w:spacing w:after="200" w:line="276" w:lineRule="auto"/>
      <w:contextualSpacing/>
    </w:pPr>
    <w:rPr>
      <w:rFonts w:ascii="Calibri" w:eastAsia="SimSun" w:hAnsi="Calibri"/>
      <w:kern w:val="1"/>
      <w:sz w:val="22"/>
      <w:szCs w:val="22"/>
      <w:lang w:eastAsia="ar-SA"/>
    </w:rPr>
  </w:style>
  <w:style w:type="paragraph" w:styleId="ListBullet3">
    <w:name w:val="List Bullet 3"/>
    <w:basedOn w:val="Normal"/>
    <w:uiPriority w:val="99"/>
    <w:semiHidden/>
    <w:unhideWhenUsed/>
    <w:pPr>
      <w:numPr>
        <w:numId w:val="5"/>
      </w:numPr>
      <w:suppressAutoHyphens/>
      <w:spacing w:after="200" w:line="276" w:lineRule="auto"/>
      <w:contextualSpacing/>
    </w:pPr>
    <w:rPr>
      <w:rFonts w:ascii="Calibri" w:eastAsia="SimSun" w:hAnsi="Calibri"/>
      <w:kern w:val="1"/>
      <w:sz w:val="22"/>
      <w:szCs w:val="22"/>
      <w:lang w:eastAsia="ar-SA"/>
    </w:rPr>
  </w:style>
  <w:style w:type="paragraph" w:styleId="ListBullet4">
    <w:name w:val="List Bullet 4"/>
    <w:basedOn w:val="Normal"/>
    <w:uiPriority w:val="99"/>
    <w:semiHidden/>
    <w:unhideWhenUsed/>
    <w:pPr>
      <w:numPr>
        <w:numId w:val="6"/>
      </w:numPr>
      <w:suppressAutoHyphens/>
      <w:spacing w:after="200" w:line="276" w:lineRule="auto"/>
      <w:contextualSpacing/>
    </w:pPr>
    <w:rPr>
      <w:rFonts w:ascii="Calibri" w:eastAsia="SimSun" w:hAnsi="Calibri"/>
      <w:kern w:val="1"/>
      <w:sz w:val="22"/>
      <w:szCs w:val="22"/>
      <w:lang w:eastAsia="ar-SA"/>
    </w:rPr>
  </w:style>
  <w:style w:type="paragraph" w:styleId="ListBullet5">
    <w:name w:val="List Bullet 5"/>
    <w:basedOn w:val="Normal"/>
    <w:uiPriority w:val="99"/>
    <w:semiHidden/>
    <w:unhideWhenUsed/>
    <w:pPr>
      <w:numPr>
        <w:numId w:val="7"/>
      </w:numPr>
      <w:suppressAutoHyphens/>
      <w:spacing w:after="200" w:line="276" w:lineRule="auto"/>
      <w:contextualSpacing/>
    </w:pPr>
    <w:rPr>
      <w:rFonts w:ascii="Calibri" w:eastAsia="SimSun" w:hAnsi="Calibri"/>
      <w:kern w:val="1"/>
      <w:sz w:val="22"/>
      <w:szCs w:val="22"/>
      <w:lang w:eastAsia="ar-SA"/>
    </w:rPr>
  </w:style>
  <w:style w:type="paragraph" w:styleId="ListContinue">
    <w:name w:val="List Continue"/>
    <w:basedOn w:val="Normal"/>
    <w:uiPriority w:val="99"/>
    <w:semiHidden/>
    <w:unhideWhenUsed/>
    <w:pPr>
      <w:suppressAutoHyphens/>
      <w:spacing w:after="120" w:line="276" w:lineRule="auto"/>
      <w:ind w:left="360"/>
      <w:contextualSpacing/>
    </w:pPr>
    <w:rPr>
      <w:rFonts w:ascii="Calibri" w:eastAsia="SimSun" w:hAnsi="Calibri"/>
      <w:kern w:val="1"/>
      <w:sz w:val="22"/>
      <w:szCs w:val="22"/>
      <w:lang w:eastAsia="ar-SA"/>
    </w:rPr>
  </w:style>
  <w:style w:type="paragraph" w:styleId="ListContinue2">
    <w:name w:val="List Continue 2"/>
    <w:basedOn w:val="Normal"/>
    <w:uiPriority w:val="99"/>
    <w:semiHidden/>
    <w:unhideWhenUsed/>
    <w:pPr>
      <w:suppressAutoHyphens/>
      <w:spacing w:after="120" w:line="276" w:lineRule="auto"/>
      <w:ind w:left="720"/>
      <w:contextualSpacing/>
    </w:pPr>
    <w:rPr>
      <w:rFonts w:ascii="Calibri" w:eastAsia="SimSun" w:hAnsi="Calibri"/>
      <w:kern w:val="1"/>
      <w:sz w:val="22"/>
      <w:szCs w:val="22"/>
      <w:lang w:eastAsia="ar-SA"/>
    </w:rPr>
  </w:style>
  <w:style w:type="paragraph" w:styleId="ListContinue3">
    <w:name w:val="List Continue 3"/>
    <w:basedOn w:val="Normal"/>
    <w:uiPriority w:val="99"/>
    <w:semiHidden/>
    <w:unhideWhenUsed/>
    <w:pPr>
      <w:suppressAutoHyphens/>
      <w:spacing w:after="120" w:line="276" w:lineRule="auto"/>
      <w:ind w:left="1080"/>
      <w:contextualSpacing/>
    </w:pPr>
    <w:rPr>
      <w:rFonts w:ascii="Calibri" w:eastAsia="SimSun" w:hAnsi="Calibri"/>
      <w:kern w:val="1"/>
      <w:sz w:val="22"/>
      <w:szCs w:val="22"/>
      <w:lang w:eastAsia="ar-SA"/>
    </w:rPr>
  </w:style>
  <w:style w:type="paragraph" w:styleId="ListContinue4">
    <w:name w:val="List Continue 4"/>
    <w:basedOn w:val="Normal"/>
    <w:uiPriority w:val="99"/>
    <w:semiHidden/>
    <w:unhideWhenUsed/>
    <w:pPr>
      <w:suppressAutoHyphens/>
      <w:spacing w:after="120" w:line="276" w:lineRule="auto"/>
      <w:ind w:left="1440"/>
      <w:contextualSpacing/>
    </w:pPr>
    <w:rPr>
      <w:rFonts w:ascii="Calibri" w:eastAsia="SimSun" w:hAnsi="Calibri"/>
      <w:kern w:val="1"/>
      <w:sz w:val="22"/>
      <w:szCs w:val="22"/>
      <w:lang w:eastAsia="ar-SA"/>
    </w:rPr>
  </w:style>
  <w:style w:type="paragraph" w:styleId="ListContinue5">
    <w:name w:val="List Continue 5"/>
    <w:basedOn w:val="Normal"/>
    <w:uiPriority w:val="99"/>
    <w:semiHidden/>
    <w:unhideWhenUsed/>
    <w:pPr>
      <w:suppressAutoHyphens/>
      <w:spacing w:after="120" w:line="276" w:lineRule="auto"/>
      <w:ind w:left="1800"/>
      <w:contextualSpacing/>
    </w:pPr>
    <w:rPr>
      <w:rFonts w:ascii="Calibri" w:eastAsia="SimSun" w:hAnsi="Calibri"/>
      <w:kern w:val="1"/>
      <w:sz w:val="22"/>
      <w:szCs w:val="22"/>
      <w:lang w:eastAsia="ar-SA"/>
    </w:rPr>
  </w:style>
  <w:style w:type="paragraph" w:styleId="ListNumber">
    <w:name w:val="List Number"/>
    <w:basedOn w:val="Normal"/>
    <w:uiPriority w:val="99"/>
    <w:semiHidden/>
    <w:unhideWhenUsed/>
    <w:pPr>
      <w:numPr>
        <w:numId w:val="8"/>
      </w:numPr>
      <w:suppressAutoHyphens/>
      <w:spacing w:after="200" w:line="276" w:lineRule="auto"/>
      <w:contextualSpacing/>
    </w:pPr>
    <w:rPr>
      <w:rFonts w:ascii="Calibri" w:eastAsia="SimSun" w:hAnsi="Calibri"/>
      <w:kern w:val="1"/>
      <w:sz w:val="22"/>
      <w:szCs w:val="22"/>
      <w:lang w:eastAsia="ar-SA"/>
    </w:rPr>
  </w:style>
  <w:style w:type="paragraph" w:styleId="ListNumber2">
    <w:name w:val="List Number 2"/>
    <w:basedOn w:val="Normal"/>
    <w:uiPriority w:val="99"/>
    <w:semiHidden/>
    <w:unhideWhenUsed/>
    <w:pPr>
      <w:numPr>
        <w:numId w:val="9"/>
      </w:numPr>
      <w:suppressAutoHyphens/>
      <w:spacing w:after="200" w:line="276" w:lineRule="auto"/>
      <w:contextualSpacing/>
    </w:pPr>
    <w:rPr>
      <w:rFonts w:ascii="Calibri" w:eastAsia="SimSun" w:hAnsi="Calibri"/>
      <w:kern w:val="1"/>
      <w:sz w:val="22"/>
      <w:szCs w:val="22"/>
      <w:lang w:eastAsia="ar-SA"/>
    </w:rPr>
  </w:style>
  <w:style w:type="paragraph" w:styleId="ListNumber3">
    <w:name w:val="List Number 3"/>
    <w:basedOn w:val="Normal"/>
    <w:uiPriority w:val="99"/>
    <w:semiHidden/>
    <w:unhideWhenUsed/>
    <w:pPr>
      <w:numPr>
        <w:numId w:val="10"/>
      </w:numPr>
      <w:suppressAutoHyphens/>
      <w:spacing w:after="200" w:line="276" w:lineRule="auto"/>
      <w:contextualSpacing/>
    </w:pPr>
    <w:rPr>
      <w:rFonts w:ascii="Calibri" w:eastAsia="SimSun" w:hAnsi="Calibri"/>
      <w:kern w:val="1"/>
      <w:sz w:val="22"/>
      <w:szCs w:val="22"/>
      <w:lang w:eastAsia="ar-SA"/>
    </w:rPr>
  </w:style>
  <w:style w:type="paragraph" w:styleId="ListNumber4">
    <w:name w:val="List Number 4"/>
    <w:basedOn w:val="Normal"/>
    <w:uiPriority w:val="99"/>
    <w:semiHidden/>
    <w:unhideWhenUsed/>
    <w:pPr>
      <w:numPr>
        <w:numId w:val="11"/>
      </w:numPr>
      <w:suppressAutoHyphens/>
      <w:spacing w:after="200" w:line="276" w:lineRule="auto"/>
      <w:contextualSpacing/>
    </w:pPr>
    <w:rPr>
      <w:rFonts w:ascii="Calibri" w:eastAsia="SimSun" w:hAnsi="Calibri"/>
      <w:kern w:val="1"/>
      <w:sz w:val="22"/>
      <w:szCs w:val="22"/>
      <w:lang w:eastAsia="ar-SA"/>
    </w:rPr>
  </w:style>
  <w:style w:type="paragraph" w:styleId="ListNumber5">
    <w:name w:val="List Number 5"/>
    <w:basedOn w:val="Normal"/>
    <w:uiPriority w:val="99"/>
    <w:semiHidden/>
    <w:unhideWhenUsed/>
    <w:pPr>
      <w:numPr>
        <w:numId w:val="12"/>
      </w:numPr>
      <w:suppressAutoHyphens/>
      <w:spacing w:after="200" w:line="276" w:lineRule="auto"/>
      <w:contextualSpacing/>
    </w:pPr>
    <w:rPr>
      <w:rFonts w:ascii="Calibri" w:eastAsia="SimSun" w:hAnsi="Calibri"/>
      <w:kern w:val="1"/>
      <w:sz w:val="22"/>
      <w:szCs w:val="22"/>
      <w:lang w:eastAsia="ar-SA"/>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uppressAutoHyphens/>
      <w:spacing w:after="0" w:line="276" w:lineRule="auto"/>
    </w:pPr>
    <w:rPr>
      <w:rFonts w:ascii="Consolas" w:eastAsia="SimSun" w:hAnsi="Consolas" w:cs="Times New Roman"/>
      <w:kern w:val="1"/>
      <w:sz w:val="20"/>
      <w:szCs w:val="20"/>
      <w:lang w:eastAsia="ar-SA"/>
    </w:rPr>
  </w:style>
  <w:style w:type="character" w:customStyle="1" w:styleId="MacroTextChar">
    <w:name w:val="Macro Text Char"/>
    <w:basedOn w:val="DefaultParagraphFont"/>
    <w:link w:val="MacroText"/>
    <w:uiPriority w:val="99"/>
    <w:semiHidden/>
    <w:rPr>
      <w:rFonts w:ascii="Consolas" w:eastAsia="SimSun" w:hAnsi="Consolas" w:cs="Times New Roman"/>
      <w:kern w:val="1"/>
      <w:sz w:val="20"/>
      <w:szCs w:val="20"/>
      <w:lang w:eastAsia="ar-SA"/>
    </w:rPr>
  </w:style>
  <w:style w:type="paragraph" w:customStyle="1" w:styleId="MessageHeader1">
    <w:name w:val="Message Header1"/>
    <w:basedOn w:val="Normal"/>
    <w:next w:val="MessageHeader"/>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Cambria" w:eastAsia="MS Gothic" w:hAnsi="Cambria"/>
      <w:kern w:val="1"/>
      <w:szCs w:val="24"/>
      <w:lang w:eastAsia="ar-SA"/>
    </w:rPr>
  </w:style>
  <w:style w:type="character" w:customStyle="1" w:styleId="MessageHeaderChar">
    <w:name w:val="Message Header Char"/>
    <w:basedOn w:val="DefaultParagraphFont"/>
    <w:link w:val="MessageHeader1"/>
    <w:uiPriority w:val="99"/>
    <w:semiHidden/>
    <w:rPr>
      <w:rFonts w:ascii="Cambria" w:eastAsia="MS Gothic" w:hAnsi="Cambria" w:cs="Times New Roman"/>
      <w:kern w:val="1"/>
      <w:sz w:val="24"/>
      <w:szCs w:val="24"/>
      <w:shd w:val="pct20" w:color="auto" w:fill="auto"/>
      <w:lang w:eastAsia="ar-SA"/>
    </w:rPr>
  </w:style>
  <w:style w:type="paragraph" w:styleId="NormalIndent">
    <w:name w:val="Normal Indent"/>
    <w:basedOn w:val="Normal"/>
    <w:uiPriority w:val="99"/>
    <w:semiHidden/>
    <w:unhideWhenUsed/>
    <w:pPr>
      <w:suppressAutoHyphens/>
      <w:spacing w:after="200" w:line="276" w:lineRule="auto"/>
      <w:ind w:left="720"/>
    </w:pPr>
    <w:rPr>
      <w:rFonts w:ascii="Calibri" w:eastAsia="SimSun" w:hAnsi="Calibri"/>
      <w:kern w:val="1"/>
      <w:sz w:val="22"/>
      <w:szCs w:val="22"/>
      <w:lang w:eastAsia="ar-SA"/>
    </w:rPr>
  </w:style>
  <w:style w:type="paragraph" w:styleId="NoteHeading">
    <w:name w:val="Note Heading"/>
    <w:basedOn w:val="Normal"/>
    <w:next w:val="Normal"/>
    <w:link w:val="NoteHeadingChar"/>
    <w:uiPriority w:val="99"/>
    <w:semiHidden/>
    <w:unhideWhenUsed/>
    <w:pPr>
      <w:suppressAutoHyphens/>
    </w:pPr>
    <w:rPr>
      <w:rFonts w:ascii="Calibri" w:eastAsia="SimSun" w:hAnsi="Calibri"/>
      <w:kern w:val="1"/>
      <w:sz w:val="22"/>
      <w:szCs w:val="22"/>
      <w:lang w:eastAsia="ar-SA"/>
    </w:rPr>
  </w:style>
  <w:style w:type="character" w:customStyle="1" w:styleId="NoteHeadingChar">
    <w:name w:val="Note Heading Char"/>
    <w:basedOn w:val="DefaultParagraphFont"/>
    <w:link w:val="NoteHeading"/>
    <w:uiPriority w:val="99"/>
    <w:semiHidden/>
    <w:rPr>
      <w:rFonts w:ascii="Calibri" w:eastAsia="SimSun" w:hAnsi="Calibri" w:cs="Times New Roman"/>
      <w:kern w:val="1"/>
      <w:lang w:eastAsia="ar-SA"/>
    </w:rPr>
  </w:style>
  <w:style w:type="paragraph" w:styleId="PlainText">
    <w:name w:val="Plain Text"/>
    <w:basedOn w:val="Normal"/>
    <w:link w:val="PlainTextChar"/>
    <w:uiPriority w:val="99"/>
    <w:semiHidden/>
    <w:unhideWhenUsed/>
    <w:pPr>
      <w:suppressAutoHyphens/>
    </w:pPr>
    <w:rPr>
      <w:rFonts w:ascii="Consolas" w:eastAsia="SimSun" w:hAnsi="Consolas"/>
      <w:kern w:val="1"/>
      <w:sz w:val="21"/>
      <w:szCs w:val="21"/>
      <w:lang w:eastAsia="ar-SA"/>
    </w:rPr>
  </w:style>
  <w:style w:type="character" w:customStyle="1" w:styleId="PlainTextChar">
    <w:name w:val="Plain Text Char"/>
    <w:basedOn w:val="DefaultParagraphFont"/>
    <w:link w:val="PlainText"/>
    <w:uiPriority w:val="99"/>
    <w:semiHidden/>
    <w:rPr>
      <w:rFonts w:ascii="Consolas" w:eastAsia="SimSun" w:hAnsi="Consolas" w:cs="Times New Roman"/>
      <w:kern w:val="1"/>
      <w:sz w:val="21"/>
      <w:szCs w:val="21"/>
      <w:lang w:eastAsia="ar-SA"/>
    </w:rPr>
  </w:style>
  <w:style w:type="paragraph" w:customStyle="1" w:styleId="Quote1">
    <w:name w:val="Quote1"/>
    <w:basedOn w:val="Normal"/>
    <w:next w:val="Normal"/>
    <w:uiPriority w:val="29"/>
    <w:qFormat/>
    <w:pPr>
      <w:suppressAutoHyphens/>
      <w:spacing w:after="200" w:line="276" w:lineRule="auto"/>
    </w:pPr>
    <w:rPr>
      <w:rFonts w:ascii="Calibri" w:eastAsia="SimSun" w:hAnsi="Calibri"/>
      <w:i/>
      <w:iCs/>
      <w:color w:val="000000"/>
      <w:kern w:val="1"/>
      <w:sz w:val="22"/>
      <w:szCs w:val="22"/>
      <w:lang w:eastAsia="ar-SA"/>
    </w:rPr>
  </w:style>
  <w:style w:type="character" w:customStyle="1" w:styleId="QuoteChar">
    <w:name w:val="Quote Char"/>
    <w:basedOn w:val="DefaultParagraphFont"/>
    <w:link w:val="Quote"/>
    <w:uiPriority w:val="29"/>
    <w:rPr>
      <w:rFonts w:ascii="Calibri" w:eastAsia="SimSun" w:hAnsi="Calibri" w:cs="Times New Roman"/>
      <w:i/>
      <w:iCs/>
      <w:color w:val="000000"/>
      <w:kern w:val="1"/>
      <w:lang w:eastAsia="ar-SA"/>
    </w:rPr>
  </w:style>
  <w:style w:type="paragraph" w:styleId="Salutation">
    <w:name w:val="Salutation"/>
    <w:basedOn w:val="Normal"/>
    <w:next w:val="Normal"/>
    <w:link w:val="SalutationChar"/>
    <w:uiPriority w:val="99"/>
    <w:semiHidden/>
    <w:unhideWhenUsed/>
    <w:pPr>
      <w:suppressAutoHyphens/>
      <w:spacing w:after="200" w:line="276" w:lineRule="auto"/>
    </w:pPr>
    <w:rPr>
      <w:rFonts w:ascii="Calibri" w:eastAsia="SimSun" w:hAnsi="Calibri"/>
      <w:kern w:val="1"/>
      <w:sz w:val="22"/>
      <w:szCs w:val="22"/>
      <w:lang w:eastAsia="ar-SA"/>
    </w:rPr>
  </w:style>
  <w:style w:type="character" w:customStyle="1" w:styleId="SalutationChar">
    <w:name w:val="Salutation Char"/>
    <w:basedOn w:val="DefaultParagraphFont"/>
    <w:link w:val="Salutation"/>
    <w:uiPriority w:val="99"/>
    <w:semiHidden/>
    <w:rPr>
      <w:rFonts w:ascii="Calibri" w:eastAsia="SimSun" w:hAnsi="Calibri" w:cs="Times New Roman"/>
      <w:kern w:val="1"/>
      <w:lang w:eastAsia="ar-SA"/>
    </w:rPr>
  </w:style>
  <w:style w:type="paragraph" w:styleId="Signature">
    <w:name w:val="Signature"/>
    <w:basedOn w:val="Normal"/>
    <w:link w:val="SignatureChar"/>
    <w:uiPriority w:val="99"/>
    <w:semiHidden/>
    <w:unhideWhenUsed/>
    <w:pPr>
      <w:suppressAutoHyphens/>
      <w:ind w:left="4320"/>
    </w:pPr>
    <w:rPr>
      <w:rFonts w:ascii="Calibri" w:eastAsia="SimSun" w:hAnsi="Calibri"/>
      <w:kern w:val="1"/>
      <w:sz w:val="22"/>
      <w:szCs w:val="22"/>
      <w:lang w:eastAsia="ar-SA"/>
    </w:rPr>
  </w:style>
  <w:style w:type="character" w:customStyle="1" w:styleId="SignatureChar">
    <w:name w:val="Signature Char"/>
    <w:basedOn w:val="DefaultParagraphFont"/>
    <w:link w:val="Signature"/>
    <w:uiPriority w:val="99"/>
    <w:semiHidden/>
    <w:rPr>
      <w:rFonts w:ascii="Calibri" w:eastAsia="SimSun" w:hAnsi="Calibri" w:cs="Times New Roman"/>
      <w:kern w:val="1"/>
      <w:lang w:eastAsia="ar-SA"/>
    </w:rPr>
  </w:style>
  <w:style w:type="paragraph" w:customStyle="1" w:styleId="Subtitle1">
    <w:name w:val="Subtitle1"/>
    <w:basedOn w:val="Normal"/>
    <w:next w:val="Normal"/>
    <w:uiPriority w:val="11"/>
    <w:qFormat/>
    <w:pPr>
      <w:numPr>
        <w:ilvl w:val="1"/>
      </w:numPr>
      <w:suppressAutoHyphens/>
      <w:spacing w:after="200" w:line="276" w:lineRule="auto"/>
    </w:pPr>
    <w:rPr>
      <w:rFonts w:ascii="Cambria" w:eastAsia="MS Gothic" w:hAnsi="Cambria"/>
      <w:i/>
      <w:iCs/>
      <w:color w:val="4F81BD"/>
      <w:spacing w:val="15"/>
      <w:kern w:val="1"/>
      <w:szCs w:val="24"/>
      <w:lang w:eastAsia="ar-SA"/>
    </w:rPr>
  </w:style>
  <w:style w:type="character" w:customStyle="1" w:styleId="SubtitleChar">
    <w:name w:val="Subtitle Char"/>
    <w:basedOn w:val="DefaultParagraphFont"/>
    <w:link w:val="Subtitle"/>
    <w:uiPriority w:val="11"/>
    <w:rPr>
      <w:rFonts w:ascii="Cambria" w:eastAsia="MS Gothic" w:hAnsi="Cambria" w:cs="Times New Roman"/>
      <w:i/>
      <w:iCs/>
      <w:color w:val="4F81BD"/>
      <w:spacing w:val="15"/>
      <w:kern w:val="1"/>
      <w:sz w:val="24"/>
      <w:szCs w:val="24"/>
      <w:lang w:eastAsia="ar-SA"/>
    </w:rPr>
  </w:style>
  <w:style w:type="paragraph" w:styleId="TableofAuthorities">
    <w:name w:val="table of authorities"/>
    <w:basedOn w:val="Normal"/>
    <w:next w:val="Normal"/>
    <w:uiPriority w:val="99"/>
    <w:semiHidden/>
    <w:unhideWhenUsed/>
    <w:pPr>
      <w:suppressAutoHyphens/>
      <w:spacing w:line="276" w:lineRule="auto"/>
      <w:ind w:left="220" w:hanging="220"/>
    </w:pPr>
    <w:rPr>
      <w:rFonts w:ascii="Calibri" w:eastAsia="SimSun" w:hAnsi="Calibri"/>
      <w:kern w:val="1"/>
      <w:sz w:val="22"/>
      <w:szCs w:val="22"/>
      <w:lang w:eastAsia="ar-SA"/>
    </w:rPr>
  </w:style>
  <w:style w:type="paragraph" w:styleId="TableofFigures">
    <w:name w:val="table of figures"/>
    <w:basedOn w:val="Normal"/>
    <w:next w:val="Normal"/>
    <w:uiPriority w:val="99"/>
    <w:semiHidden/>
    <w:unhideWhenUsed/>
    <w:pPr>
      <w:suppressAutoHyphens/>
      <w:spacing w:line="276" w:lineRule="auto"/>
    </w:pPr>
    <w:rPr>
      <w:rFonts w:ascii="Calibri" w:eastAsia="SimSun" w:hAnsi="Calibri"/>
      <w:kern w:val="1"/>
      <w:sz w:val="22"/>
      <w:szCs w:val="22"/>
      <w:lang w:eastAsia="ar-SA"/>
    </w:rPr>
  </w:style>
  <w:style w:type="paragraph" w:customStyle="1" w:styleId="Title1">
    <w:name w:val="Title1"/>
    <w:basedOn w:val="Normal"/>
    <w:next w:val="Normal"/>
    <w:uiPriority w:val="10"/>
    <w:qFormat/>
    <w:pPr>
      <w:pBdr>
        <w:bottom w:val="single" w:sz="8" w:space="4" w:color="4F81BD"/>
      </w:pBdr>
      <w:suppressAutoHyphens/>
      <w:spacing w:after="300"/>
      <w:contextualSpacing/>
    </w:pPr>
    <w:rPr>
      <w:rFonts w:ascii="Cambria" w:eastAsia="MS Gothic" w:hAnsi="Cambria"/>
      <w:color w:val="17365D"/>
      <w:spacing w:val="5"/>
      <w:kern w:val="28"/>
      <w:sz w:val="52"/>
      <w:szCs w:val="52"/>
      <w:lang w:eastAsia="ar-SA"/>
    </w:rPr>
  </w:style>
  <w:style w:type="character" w:customStyle="1" w:styleId="TitleChar">
    <w:name w:val="Title Char"/>
    <w:basedOn w:val="DefaultParagraphFont"/>
    <w:link w:val="Title"/>
    <w:uiPriority w:val="10"/>
    <w:rPr>
      <w:rFonts w:ascii="Cambria" w:eastAsia="MS Gothic" w:hAnsi="Cambria" w:cs="Times New Roman"/>
      <w:color w:val="17365D"/>
      <w:spacing w:val="5"/>
      <w:kern w:val="28"/>
      <w:sz w:val="52"/>
      <w:szCs w:val="52"/>
      <w:lang w:eastAsia="ar-SA"/>
    </w:rPr>
  </w:style>
  <w:style w:type="paragraph" w:customStyle="1" w:styleId="TOAHeading1">
    <w:name w:val="TOA Heading1"/>
    <w:basedOn w:val="Normal"/>
    <w:next w:val="Normal"/>
    <w:uiPriority w:val="99"/>
    <w:semiHidden/>
    <w:unhideWhenUsed/>
    <w:pPr>
      <w:suppressAutoHyphens/>
      <w:spacing w:before="120" w:after="200" w:line="276" w:lineRule="auto"/>
    </w:pPr>
    <w:rPr>
      <w:rFonts w:ascii="Cambria" w:eastAsia="MS Gothic" w:hAnsi="Cambria"/>
      <w:b/>
      <w:bCs/>
      <w:kern w:val="1"/>
      <w:szCs w:val="24"/>
      <w:lang w:eastAsia="ar-SA"/>
    </w:rPr>
  </w:style>
  <w:style w:type="paragraph" w:styleId="TOC1">
    <w:name w:val="toc 1"/>
    <w:basedOn w:val="Normal"/>
    <w:next w:val="Normal"/>
    <w:autoRedefine/>
    <w:uiPriority w:val="39"/>
    <w:semiHidden/>
    <w:unhideWhenUsed/>
    <w:pPr>
      <w:suppressAutoHyphens/>
      <w:spacing w:after="100" w:line="276" w:lineRule="auto"/>
    </w:pPr>
    <w:rPr>
      <w:rFonts w:ascii="Calibri" w:eastAsia="SimSun" w:hAnsi="Calibri"/>
      <w:kern w:val="1"/>
      <w:sz w:val="22"/>
      <w:szCs w:val="22"/>
      <w:lang w:eastAsia="ar-SA"/>
    </w:rPr>
  </w:style>
  <w:style w:type="paragraph" w:styleId="TOC2">
    <w:name w:val="toc 2"/>
    <w:basedOn w:val="Normal"/>
    <w:next w:val="Normal"/>
    <w:autoRedefine/>
    <w:uiPriority w:val="39"/>
    <w:semiHidden/>
    <w:unhideWhenUsed/>
    <w:pPr>
      <w:suppressAutoHyphens/>
      <w:spacing w:after="100" w:line="276" w:lineRule="auto"/>
      <w:ind w:left="220"/>
    </w:pPr>
    <w:rPr>
      <w:rFonts w:ascii="Calibri" w:eastAsia="SimSun" w:hAnsi="Calibri"/>
      <w:kern w:val="1"/>
      <w:sz w:val="22"/>
      <w:szCs w:val="22"/>
      <w:lang w:eastAsia="ar-SA"/>
    </w:rPr>
  </w:style>
  <w:style w:type="paragraph" w:styleId="TOC3">
    <w:name w:val="toc 3"/>
    <w:basedOn w:val="Normal"/>
    <w:next w:val="Normal"/>
    <w:autoRedefine/>
    <w:uiPriority w:val="39"/>
    <w:semiHidden/>
    <w:unhideWhenUsed/>
    <w:pPr>
      <w:suppressAutoHyphens/>
      <w:spacing w:after="100" w:line="276" w:lineRule="auto"/>
      <w:ind w:left="440"/>
    </w:pPr>
    <w:rPr>
      <w:rFonts w:ascii="Calibri" w:eastAsia="SimSun" w:hAnsi="Calibri"/>
      <w:kern w:val="1"/>
      <w:sz w:val="22"/>
      <w:szCs w:val="22"/>
      <w:lang w:eastAsia="ar-SA"/>
    </w:rPr>
  </w:style>
  <w:style w:type="paragraph" w:styleId="TOC4">
    <w:name w:val="toc 4"/>
    <w:basedOn w:val="Normal"/>
    <w:next w:val="Normal"/>
    <w:autoRedefine/>
    <w:uiPriority w:val="39"/>
    <w:semiHidden/>
    <w:unhideWhenUsed/>
    <w:pPr>
      <w:suppressAutoHyphens/>
      <w:spacing w:after="100" w:line="276" w:lineRule="auto"/>
      <w:ind w:left="660"/>
    </w:pPr>
    <w:rPr>
      <w:rFonts w:ascii="Calibri" w:eastAsia="SimSun" w:hAnsi="Calibri"/>
      <w:kern w:val="1"/>
      <w:sz w:val="22"/>
      <w:szCs w:val="22"/>
      <w:lang w:eastAsia="ar-SA"/>
    </w:rPr>
  </w:style>
  <w:style w:type="paragraph" w:styleId="TOC5">
    <w:name w:val="toc 5"/>
    <w:basedOn w:val="Normal"/>
    <w:next w:val="Normal"/>
    <w:autoRedefine/>
    <w:uiPriority w:val="39"/>
    <w:semiHidden/>
    <w:unhideWhenUsed/>
    <w:pPr>
      <w:suppressAutoHyphens/>
      <w:spacing w:after="100" w:line="276" w:lineRule="auto"/>
      <w:ind w:left="880"/>
    </w:pPr>
    <w:rPr>
      <w:rFonts w:ascii="Calibri" w:eastAsia="SimSun" w:hAnsi="Calibri"/>
      <w:kern w:val="1"/>
      <w:sz w:val="22"/>
      <w:szCs w:val="22"/>
      <w:lang w:eastAsia="ar-SA"/>
    </w:rPr>
  </w:style>
  <w:style w:type="paragraph" w:styleId="TOC6">
    <w:name w:val="toc 6"/>
    <w:basedOn w:val="Normal"/>
    <w:next w:val="Normal"/>
    <w:autoRedefine/>
    <w:uiPriority w:val="39"/>
    <w:semiHidden/>
    <w:unhideWhenUsed/>
    <w:pPr>
      <w:suppressAutoHyphens/>
      <w:spacing w:after="100" w:line="276" w:lineRule="auto"/>
      <w:ind w:left="1100"/>
    </w:pPr>
    <w:rPr>
      <w:rFonts w:ascii="Calibri" w:eastAsia="SimSun" w:hAnsi="Calibri"/>
      <w:kern w:val="1"/>
      <w:sz w:val="22"/>
      <w:szCs w:val="22"/>
      <w:lang w:eastAsia="ar-SA"/>
    </w:rPr>
  </w:style>
  <w:style w:type="paragraph" w:styleId="TOC7">
    <w:name w:val="toc 7"/>
    <w:basedOn w:val="Normal"/>
    <w:next w:val="Normal"/>
    <w:autoRedefine/>
    <w:uiPriority w:val="39"/>
    <w:semiHidden/>
    <w:unhideWhenUsed/>
    <w:pPr>
      <w:suppressAutoHyphens/>
      <w:spacing w:after="100" w:line="276" w:lineRule="auto"/>
      <w:ind w:left="1320"/>
    </w:pPr>
    <w:rPr>
      <w:rFonts w:ascii="Calibri" w:eastAsia="SimSun" w:hAnsi="Calibri"/>
      <w:kern w:val="1"/>
      <w:sz w:val="22"/>
      <w:szCs w:val="22"/>
      <w:lang w:eastAsia="ar-SA"/>
    </w:rPr>
  </w:style>
  <w:style w:type="paragraph" w:styleId="TOC8">
    <w:name w:val="toc 8"/>
    <w:basedOn w:val="Normal"/>
    <w:next w:val="Normal"/>
    <w:autoRedefine/>
    <w:uiPriority w:val="39"/>
    <w:semiHidden/>
    <w:unhideWhenUsed/>
    <w:pPr>
      <w:suppressAutoHyphens/>
      <w:spacing w:after="100" w:line="276" w:lineRule="auto"/>
      <w:ind w:left="1540"/>
    </w:pPr>
    <w:rPr>
      <w:rFonts w:ascii="Calibri" w:eastAsia="SimSun" w:hAnsi="Calibri"/>
      <w:kern w:val="1"/>
      <w:sz w:val="22"/>
      <w:szCs w:val="22"/>
      <w:lang w:eastAsia="ar-SA"/>
    </w:rPr>
  </w:style>
  <w:style w:type="paragraph" w:styleId="TOC9">
    <w:name w:val="toc 9"/>
    <w:basedOn w:val="Normal"/>
    <w:next w:val="Normal"/>
    <w:autoRedefine/>
    <w:uiPriority w:val="39"/>
    <w:semiHidden/>
    <w:unhideWhenUsed/>
    <w:pPr>
      <w:suppressAutoHyphens/>
      <w:spacing w:after="100" w:line="276" w:lineRule="auto"/>
      <w:ind w:left="1760"/>
    </w:pPr>
    <w:rPr>
      <w:rFonts w:ascii="Calibri" w:eastAsia="SimSun" w:hAnsi="Calibri"/>
      <w:kern w:val="1"/>
      <w:sz w:val="22"/>
      <w:szCs w:val="22"/>
      <w:lang w:eastAsia="ar-SA"/>
    </w:rPr>
  </w:style>
  <w:style w:type="paragraph" w:customStyle="1" w:styleId="TOCHeading1">
    <w:name w:val="TOC Heading1"/>
    <w:basedOn w:val="Heading1"/>
    <w:next w:val="Normal"/>
    <w:uiPriority w:val="39"/>
    <w:semiHidden/>
    <w:unhideWhenUsed/>
    <w:qFormat/>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1">
    <w:name w:val="Heading 1 Char1"/>
    <w:basedOn w:val="DefaultParagraphFont"/>
    <w:uiPriority w:val="9"/>
    <w:rPr>
      <w:rFonts w:asciiTheme="majorHAnsi" w:eastAsiaTheme="majorEastAsia" w:hAnsiTheme="majorHAnsi" w:cstheme="majorBidi"/>
      <w:color w:val="2F5496" w:themeColor="accent1" w:themeShade="BF"/>
      <w:sz w:val="32"/>
      <w:szCs w:val="32"/>
    </w:rPr>
  </w:style>
  <w:style w:type="paragraph" w:styleId="BlockText">
    <w:name w:val="Block Text"/>
    <w:basedOn w:val="Normal"/>
    <w:uiPriority w:val="99"/>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Pr>
      <w:rFonts w:asciiTheme="majorHAnsi" w:eastAsiaTheme="majorEastAsia" w:hAnsiTheme="majorHAnsi" w:cstheme="majorBidi"/>
      <w:sz w:val="20"/>
    </w:rPr>
  </w:style>
  <w:style w:type="character" w:customStyle="1" w:styleId="Heading3Char1">
    <w:name w:val="Heading 3 Char1"/>
    <w:basedOn w:val="DefaultParagraphFont"/>
    <w:uiPriority w:val="9"/>
    <w:semiHidden/>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Pr>
      <w:rFonts w:asciiTheme="majorHAnsi" w:eastAsiaTheme="majorEastAsia" w:hAnsiTheme="majorHAnsi" w:cstheme="majorBidi"/>
      <w:i/>
      <w:iCs/>
      <w:color w:val="2F5496" w:themeColor="accent1" w:themeShade="BF"/>
      <w:sz w:val="24"/>
      <w:szCs w:val="20"/>
    </w:rPr>
  </w:style>
  <w:style w:type="character" w:customStyle="1" w:styleId="Heading5Char1">
    <w:name w:val="Heading 5 Char1"/>
    <w:basedOn w:val="DefaultParagraphFont"/>
    <w:uiPriority w:val="9"/>
    <w:semiHidden/>
    <w:rPr>
      <w:rFonts w:asciiTheme="majorHAnsi" w:eastAsiaTheme="majorEastAsia" w:hAnsiTheme="majorHAnsi" w:cstheme="majorBidi"/>
      <w:color w:val="2F5496" w:themeColor="accent1" w:themeShade="BF"/>
      <w:sz w:val="24"/>
      <w:szCs w:val="20"/>
    </w:rPr>
  </w:style>
  <w:style w:type="character" w:customStyle="1" w:styleId="Heading6Char1">
    <w:name w:val="Heading 6 Char1"/>
    <w:basedOn w:val="DefaultParagraphFont"/>
    <w:uiPriority w:val="9"/>
    <w:semiHidden/>
    <w:rPr>
      <w:rFonts w:asciiTheme="majorHAnsi" w:eastAsiaTheme="majorEastAsia" w:hAnsiTheme="majorHAnsi" w:cstheme="majorBidi"/>
      <w:color w:val="1F3763" w:themeColor="accent1" w:themeShade="7F"/>
      <w:sz w:val="24"/>
      <w:szCs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3763" w:themeColor="accent1" w:themeShade="7F"/>
      <w:sz w:val="24"/>
      <w:szCs w:val="20"/>
    </w:rPr>
  </w:style>
  <w:style w:type="character" w:customStyle="1" w:styleId="Heading8Char1">
    <w:name w:val="Heading 8 Char1"/>
    <w:basedOn w:val="DefaultParagraphFont"/>
    <w:uiPriority w:val="9"/>
    <w:semiHidden/>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rFonts w:ascii="Calibri" w:eastAsia="SimSun" w:hAnsi="Calibri"/>
      <w:b/>
      <w:bCs/>
      <w:i/>
      <w:iCs/>
      <w:color w:val="4F81BD"/>
      <w:kern w:val="1"/>
      <w:sz w:val="22"/>
      <w:szCs w:val="22"/>
      <w:lang w:eastAsia="ar-SA"/>
    </w:rPr>
  </w:style>
  <w:style w:type="character" w:customStyle="1" w:styleId="IntenseQuoteChar1">
    <w:name w:val="Intense Quote Char1"/>
    <w:basedOn w:val="DefaultParagraphFont"/>
    <w:uiPriority w:val="30"/>
    <w:rPr>
      <w:rFonts w:ascii="Times New Roman" w:eastAsia="Times New Roman" w:hAnsi="Times New Roman" w:cs="Times New Roman"/>
      <w:i/>
      <w:iCs/>
      <w:color w:val="4472C4" w:themeColor="accent1"/>
      <w:sz w:val="24"/>
      <w:szCs w:val="20"/>
    </w:rPr>
  </w:style>
  <w:style w:type="paragraph" w:styleId="MessageHeader">
    <w:name w:val="Message Header"/>
    <w:basedOn w:val="Normal"/>
    <w:link w:val="MessageHeaderChar1"/>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1">
    <w:name w:val="Message Header Char1"/>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pPr>
      <w:spacing w:before="200" w:after="160"/>
      <w:ind w:left="864" w:right="864"/>
      <w:jc w:val="center"/>
    </w:pPr>
    <w:rPr>
      <w:rFonts w:ascii="Calibri" w:eastAsia="SimSun" w:hAnsi="Calibri"/>
      <w:i/>
      <w:iCs/>
      <w:color w:val="000000"/>
      <w:kern w:val="1"/>
      <w:sz w:val="22"/>
      <w:szCs w:val="22"/>
      <w:lang w:eastAsia="ar-SA"/>
    </w:rPr>
  </w:style>
  <w:style w:type="character" w:customStyle="1" w:styleId="QuoteChar1">
    <w:name w:val="Quote Char1"/>
    <w:basedOn w:val="DefaultParagraphFont"/>
    <w:uiPriority w:val="29"/>
    <w:rPr>
      <w:rFonts w:ascii="Times New Roman" w:eastAsia="Times New Roman" w:hAnsi="Times New Roman" w:cs="Times New Roman"/>
      <w:i/>
      <w:iCs/>
      <w:color w:val="404040" w:themeColor="text1" w:themeTint="BF"/>
      <w:sz w:val="24"/>
      <w:szCs w:val="20"/>
    </w:rPr>
  </w:style>
  <w:style w:type="paragraph" w:styleId="Subtitle">
    <w:name w:val="Subtitle"/>
    <w:basedOn w:val="Normal"/>
    <w:next w:val="Normal"/>
    <w:link w:val="SubtitleChar"/>
    <w:uiPriority w:val="11"/>
    <w:qFormat/>
    <w:pPr>
      <w:numPr>
        <w:ilvl w:val="1"/>
      </w:numPr>
      <w:spacing w:after="160"/>
    </w:pPr>
    <w:rPr>
      <w:rFonts w:ascii="Cambria" w:eastAsia="MS Gothic" w:hAnsi="Cambria"/>
      <w:i/>
      <w:iCs/>
      <w:color w:val="4F81BD"/>
      <w:spacing w:val="15"/>
      <w:kern w:val="1"/>
      <w:szCs w:val="24"/>
      <w:lang w:eastAsia="ar-SA"/>
    </w:rPr>
  </w:style>
  <w:style w:type="character" w:customStyle="1" w:styleId="SubtitleChar1">
    <w:name w:val="Subtitle Char1"/>
    <w:basedOn w:val="DefaultParagraphFont"/>
    <w:uiPriority w:val="11"/>
    <w:rPr>
      <w:rFonts w:eastAsiaTheme="minorEastAsia"/>
      <w:color w:val="5A5A5A" w:themeColor="text1" w:themeTint="A5"/>
      <w:spacing w:val="15"/>
    </w:rPr>
  </w:style>
  <w:style w:type="paragraph" w:styleId="Title">
    <w:name w:val="Title"/>
    <w:basedOn w:val="Normal"/>
    <w:next w:val="Normal"/>
    <w:link w:val="TitleChar"/>
    <w:uiPriority w:val="10"/>
    <w:qFormat/>
    <w:pPr>
      <w:contextualSpacing/>
    </w:pPr>
    <w:rPr>
      <w:rFonts w:ascii="Cambria" w:eastAsia="MS Gothic" w:hAnsi="Cambria"/>
      <w:color w:val="17365D"/>
      <w:spacing w:val="5"/>
      <w:kern w:val="28"/>
      <w:sz w:val="52"/>
      <w:szCs w:val="52"/>
      <w:lang w:eastAsia="ar-SA"/>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745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4856">
      <w:bodyDiv w:val="1"/>
      <w:marLeft w:val="0"/>
      <w:marRight w:val="0"/>
      <w:marTop w:val="0"/>
      <w:marBottom w:val="0"/>
      <w:divBdr>
        <w:top w:val="none" w:sz="0" w:space="0" w:color="auto"/>
        <w:left w:val="none" w:sz="0" w:space="0" w:color="auto"/>
        <w:bottom w:val="none" w:sz="0" w:space="0" w:color="auto"/>
        <w:right w:val="none" w:sz="0" w:space="0" w:color="auto"/>
      </w:divBdr>
    </w:div>
    <w:div w:id="617681164">
      <w:bodyDiv w:val="1"/>
      <w:marLeft w:val="0"/>
      <w:marRight w:val="0"/>
      <w:marTop w:val="0"/>
      <w:marBottom w:val="0"/>
      <w:divBdr>
        <w:top w:val="none" w:sz="0" w:space="0" w:color="auto"/>
        <w:left w:val="none" w:sz="0" w:space="0" w:color="auto"/>
        <w:bottom w:val="none" w:sz="0" w:space="0" w:color="auto"/>
        <w:right w:val="none" w:sz="0" w:space="0" w:color="auto"/>
      </w:divBdr>
    </w:div>
    <w:div w:id="665978081">
      <w:bodyDiv w:val="1"/>
      <w:marLeft w:val="0"/>
      <w:marRight w:val="0"/>
      <w:marTop w:val="0"/>
      <w:marBottom w:val="0"/>
      <w:divBdr>
        <w:top w:val="none" w:sz="0" w:space="0" w:color="auto"/>
        <w:left w:val="none" w:sz="0" w:space="0" w:color="auto"/>
        <w:bottom w:val="none" w:sz="0" w:space="0" w:color="auto"/>
        <w:right w:val="none" w:sz="0" w:space="0" w:color="auto"/>
      </w:divBdr>
    </w:div>
    <w:div w:id="800147781">
      <w:bodyDiv w:val="1"/>
      <w:marLeft w:val="0"/>
      <w:marRight w:val="0"/>
      <w:marTop w:val="0"/>
      <w:marBottom w:val="0"/>
      <w:divBdr>
        <w:top w:val="none" w:sz="0" w:space="0" w:color="auto"/>
        <w:left w:val="none" w:sz="0" w:space="0" w:color="auto"/>
        <w:bottom w:val="none" w:sz="0" w:space="0" w:color="auto"/>
        <w:right w:val="none" w:sz="0" w:space="0" w:color="auto"/>
      </w:divBdr>
    </w:div>
    <w:div w:id="1078869862">
      <w:bodyDiv w:val="1"/>
      <w:marLeft w:val="0"/>
      <w:marRight w:val="0"/>
      <w:marTop w:val="0"/>
      <w:marBottom w:val="0"/>
      <w:divBdr>
        <w:top w:val="none" w:sz="0" w:space="0" w:color="auto"/>
        <w:left w:val="none" w:sz="0" w:space="0" w:color="auto"/>
        <w:bottom w:val="none" w:sz="0" w:space="0" w:color="auto"/>
        <w:right w:val="none" w:sz="0" w:space="0" w:color="auto"/>
      </w:divBdr>
    </w:div>
    <w:div w:id="18924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4FF53DBD39746B1ADA3FB89321077" ma:contentTypeVersion="13" ma:contentTypeDescription="Create a new document." ma:contentTypeScope="" ma:versionID="efb5ff253f43b73f0006122615682ff0">
  <xsd:schema xmlns:xsd="http://www.w3.org/2001/XMLSchema" xmlns:xs="http://www.w3.org/2001/XMLSchema" xmlns:p="http://schemas.microsoft.com/office/2006/metadata/properties" xmlns:ns3="e4d14726-fb0b-4c1a-a66b-16ccc8eb08c6" xmlns:ns4="3946b2ca-af6b-4b10-b125-6ffb5361c0fc" targetNamespace="http://schemas.microsoft.com/office/2006/metadata/properties" ma:root="true" ma:fieldsID="e7daa3f1f19068cb60784dccec06f51b" ns3:_="" ns4:_="">
    <xsd:import namespace="e4d14726-fb0b-4c1a-a66b-16ccc8eb08c6"/>
    <xsd:import namespace="3946b2ca-af6b-4b10-b125-6ffb5361c0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14726-fb0b-4c1a-a66b-16ccc8eb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6b2ca-af6b-4b10-b125-6ffb5361c0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8F981-CD7A-48C2-ACC1-E241141F64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509A5-CEDA-4B0D-806B-4554FDC2EE56}">
  <ds:schemaRefs>
    <ds:schemaRef ds:uri="http://schemas.microsoft.com/sharepoint/v3/contenttype/forms"/>
  </ds:schemaRefs>
</ds:datastoreItem>
</file>

<file path=customXml/itemProps3.xml><?xml version="1.0" encoding="utf-8"?>
<ds:datastoreItem xmlns:ds="http://schemas.openxmlformats.org/officeDocument/2006/customXml" ds:itemID="{A1A01EDA-0587-481A-A31F-2EC86E01B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14726-fb0b-4c1a-a66b-16ccc8eb08c6"/>
    <ds:schemaRef ds:uri="3946b2ca-af6b-4b10-b125-6ffb5361c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Davis Graham and Stubbs LLP</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Kettering, Shalyn</dc:creator>
  <cp:keywords/>
  <dc:description/>
  <cp:lastModifiedBy>Ilana Greenstein</cp:lastModifiedBy>
  <cp:revision>8</cp:revision>
  <cp:lastPrinted>2019-09-03T17:38:00Z</cp:lastPrinted>
  <dcterms:created xsi:type="dcterms:W3CDTF">2019-10-04T15:49:00Z</dcterms:created>
  <dcterms:modified xsi:type="dcterms:W3CDTF">2019-10-09T17:24:00Z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4601870.1</vt:lpwstr>
  </property>
  <property fmtid="{D5CDD505-2E9C-101B-9397-08002B2CF9AE}" pid="3" name="CUS_DocIDChunk0">
    <vt:lpwstr>4601870.1</vt:lpwstr>
  </property>
  <property fmtid="{D5CDD505-2E9C-101B-9397-08002B2CF9AE}" pid="4" name="CUS_DocIDActiveBits">
    <vt:lpwstr>98304</vt:lpwstr>
  </property>
  <property fmtid="{D5CDD505-2E9C-101B-9397-08002B2CF9AE}" pid="5" name="CUS_DocIDLocation">
    <vt:lpwstr>FIRST_PAGE_ONLY</vt:lpwstr>
  </property>
  <property fmtid="{D5CDD505-2E9C-101B-9397-08002B2CF9AE}" pid="6" name="CUS_DocIDReference">
    <vt:lpwstr>firstPageOnly</vt:lpwstr>
  </property>
  <property fmtid="{D5CDD505-2E9C-101B-9397-08002B2CF9AE}" pid="7" name="ContentTypeId">
    <vt:lpwstr>0x010100C5D4FF53DBD39746B1ADA3FB89321077</vt:lpwstr>
  </property>
</Properties>
</file>