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E216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192900C" w14:textId="77777777" w:rsidR="006478AB" w:rsidRPr="00B360B2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ATTORNEY</w:t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45F82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DETAINED</w:t>
      </w:r>
    </w:p>
    <w:p w14:paraId="4EAD13B8" w14:textId="77777777" w:rsidR="006478AB" w:rsidRPr="008D63A5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(Address)</w:t>
      </w:r>
    </w:p>
    <w:p w14:paraId="60DA613E" w14:textId="77777777" w:rsidR="006478AB" w:rsidRPr="008D63A5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(Phone Number)</w:t>
      </w:r>
    </w:p>
    <w:p w14:paraId="34D17AD7" w14:textId="77777777" w:rsidR="006478AB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EOIR ID: XXX</w:t>
      </w:r>
    </w:p>
    <w:p w14:paraId="6362527C" w14:textId="77777777" w:rsidR="006478AB" w:rsidRDefault="006478AB" w:rsidP="00647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34AB8" w14:textId="77777777" w:rsidR="006478AB" w:rsidRPr="00ED103E" w:rsidRDefault="006478AB" w:rsidP="00647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64F5B" w14:textId="77777777" w:rsidR="006478AB" w:rsidRPr="00ED103E" w:rsidRDefault="006478AB" w:rsidP="0064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UNITED STATES DEPARTMENT OF JUSTICE</w:t>
      </w:r>
    </w:p>
    <w:p w14:paraId="5D2F4015" w14:textId="77777777" w:rsidR="006478AB" w:rsidRPr="00ED103E" w:rsidRDefault="006478AB" w:rsidP="0064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EXECUTIVE OFFICE FOR IMMIGRATION REVIEW</w:t>
      </w:r>
    </w:p>
    <w:p w14:paraId="78BA405D" w14:textId="77777777" w:rsidR="006478AB" w:rsidRPr="000F0BCD" w:rsidRDefault="006478AB" w:rsidP="0064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BOARD OF IMMIGRATION APPEALS</w:t>
      </w:r>
      <w:r w:rsidRPr="00ED103E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1C442EB7" w14:textId="77777777" w:rsidR="006478AB" w:rsidRPr="00B360B2" w:rsidRDefault="006478AB" w:rsidP="00647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7EC0F0ED" w14:textId="77777777" w:rsidR="006478AB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E7BB1E" w14:textId="77777777" w:rsidR="006478AB" w:rsidRPr="00B360B2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In the Matter of: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25407" w14:textId="77777777" w:rsidR="006478AB" w:rsidRPr="006B59E6" w:rsidRDefault="006478AB" w:rsidP="006478AB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B5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5E5A1F" w14:textId="77777777" w:rsidR="006478AB" w:rsidRPr="00AC0F66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3A5">
        <w:rPr>
          <w:rFonts w:ascii="Times New Roman" w:hAnsi="Times New Roman" w:cs="Times New Roman"/>
          <w:b/>
          <w:sz w:val="24"/>
          <w:szCs w:val="24"/>
          <w:highlight w:val="yellow"/>
        </w:rPr>
        <w:t>CLIENT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9E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0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File No.: </w:t>
      </w:r>
      <w:r w:rsidRPr="008D63A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 XXX-XXX-XXX</w:t>
      </w:r>
    </w:p>
    <w:p w14:paraId="11B43F57" w14:textId="77777777" w:rsidR="006478AB" w:rsidRPr="00884014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EEAB9F" w14:textId="77777777" w:rsidR="006478AB" w:rsidRPr="00B360B2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In Removal Proceedings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14:paraId="413AC363" w14:textId="77777777" w:rsidR="006478AB" w:rsidRDefault="006478AB" w:rsidP="00647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667187" w14:textId="77777777" w:rsidR="006478AB" w:rsidRDefault="006478AB" w:rsidP="00647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E033D" w14:textId="77777777" w:rsidR="006478AB" w:rsidRDefault="006478AB" w:rsidP="00647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F01AB" w14:textId="77777777" w:rsidR="006478AB" w:rsidRPr="00ED103E" w:rsidRDefault="006478AB" w:rsidP="006478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FD40A" w14:textId="77777777" w:rsidR="006478AB" w:rsidRDefault="006478AB" w:rsidP="0064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RESPONDENT’S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EXTENSION OF </w:t>
      </w:r>
    </w:p>
    <w:p w14:paraId="50965215" w14:textId="77777777" w:rsidR="006478AB" w:rsidRPr="00ED103E" w:rsidRDefault="006478AB" w:rsidP="0064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TIME IN WHICH TO SUBMIT RESPONDENT’S BRIEF ON APPEAL</w:t>
      </w:r>
    </w:p>
    <w:p w14:paraId="6D8EB5E3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F5E667F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ED26D65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DFF6196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A623441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D64A388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3A0191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2212FF0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5F88494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DFAAF2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A8516C4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2C71FFA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231D279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2F819AE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5092541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4A7D31C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15204EF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C851697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5C7312E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4E1AD1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D697F5D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91CA9FE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408747" w14:textId="77777777" w:rsidR="006478AB" w:rsidRDefault="006478A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AAFE707" w14:textId="77777777" w:rsidR="00B360B2" w:rsidRPr="00ED103E" w:rsidRDefault="00B360B2" w:rsidP="00B360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09D61" w14:textId="77777777" w:rsidR="00B360B2" w:rsidRPr="00ED103E" w:rsidRDefault="00B360B2" w:rsidP="00B3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UNITED STATES DEPARTMENT OF JUSTICE</w:t>
      </w:r>
    </w:p>
    <w:p w14:paraId="6159A537" w14:textId="77777777" w:rsidR="00B360B2" w:rsidRPr="00ED103E" w:rsidRDefault="00B360B2" w:rsidP="00B3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EXECUTIVE OFFICE FOR IMMIGRATION REVIEW</w:t>
      </w:r>
    </w:p>
    <w:p w14:paraId="21FFC69A" w14:textId="486B10A1" w:rsidR="00B360B2" w:rsidRPr="000F0BCD" w:rsidRDefault="00B360B2" w:rsidP="000F0B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</w:rPr>
        <w:t>BOARD OF IMMIGRATION APPEALS</w:t>
      </w:r>
      <w:r w:rsidRPr="00ED103E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16F355B2" w14:textId="77777777" w:rsidR="00B360B2" w:rsidRPr="00B360B2" w:rsidRDefault="00B360B2" w:rsidP="00B3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14:paraId="075B0C83" w14:textId="4AFC398F" w:rsidR="00B360B2" w:rsidRDefault="00B360B2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59E6">
        <w:rPr>
          <w:rFonts w:ascii="Times New Roman" w:hAnsi="Times New Roman" w:cs="Times New Roman"/>
          <w:sz w:val="24"/>
          <w:szCs w:val="24"/>
        </w:rPr>
        <w:tab/>
      </w:r>
      <w:r w:rsidR="006B59E6">
        <w:rPr>
          <w:rFonts w:ascii="Times New Roman" w:hAnsi="Times New Roman" w:cs="Times New Roman"/>
          <w:sz w:val="24"/>
          <w:szCs w:val="24"/>
        </w:rPr>
        <w:tab/>
      </w:r>
      <w:r w:rsidR="006B59E6"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F7BE9C" w14:textId="54501586" w:rsidR="00B360B2" w:rsidRPr="00B360B2" w:rsidRDefault="00B360B2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In the Matter of: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B59E6">
        <w:rPr>
          <w:rFonts w:ascii="Times New Roman" w:eastAsia="Times New Roman" w:hAnsi="Times New Roman" w:cs="Times New Roman"/>
          <w:sz w:val="24"/>
          <w:szCs w:val="24"/>
        </w:rPr>
        <w:t>)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6EE5FF" w14:textId="1F569A3C" w:rsidR="00B360B2" w:rsidRPr="006B59E6" w:rsidRDefault="006B59E6" w:rsidP="45F82CCB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45F82CCB" w:rsidRPr="006B5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C9EB8E" w14:textId="7581481C" w:rsidR="00B360B2" w:rsidRPr="00AC0F66" w:rsidRDefault="006B59E6" w:rsidP="45F82C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63A5">
        <w:rPr>
          <w:rFonts w:ascii="Times New Roman" w:hAnsi="Times New Roman" w:cs="Times New Roman"/>
          <w:b/>
          <w:sz w:val="24"/>
          <w:szCs w:val="24"/>
          <w:highlight w:val="yellow"/>
        </w:rPr>
        <w:t>CLIENT 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84014"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884014"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84014"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B59E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84014" w:rsidRPr="006B59E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45F82CCB" w:rsidRPr="00AC0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File No.: </w:t>
      </w:r>
      <w:r w:rsidR="00AC0F66" w:rsidRPr="008D63A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 </w:t>
      </w:r>
      <w:r w:rsidRPr="008D63A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XXX-XXX-XXX</w:t>
      </w:r>
    </w:p>
    <w:p w14:paraId="76F36E3E" w14:textId="1F5093AB" w:rsidR="00B360B2" w:rsidRPr="00884014" w:rsidRDefault="00B360B2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Pr="00884014">
        <w:rPr>
          <w:rFonts w:ascii="Times New Roman" w:hAnsi="Times New Roman" w:cs="Times New Roman"/>
          <w:sz w:val="24"/>
          <w:szCs w:val="24"/>
        </w:rPr>
        <w:tab/>
      </w:r>
      <w:r w:rsidR="006B59E6">
        <w:rPr>
          <w:rFonts w:ascii="Times New Roman" w:hAnsi="Times New Roman" w:cs="Times New Roman"/>
          <w:sz w:val="24"/>
          <w:szCs w:val="24"/>
        </w:rPr>
        <w:t>)</w:t>
      </w:r>
    </w:p>
    <w:p w14:paraId="66967717" w14:textId="713DBE31" w:rsidR="00B360B2" w:rsidRPr="00B360B2" w:rsidRDefault="00B360B2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In Removal Proceedings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59E6">
        <w:rPr>
          <w:rFonts w:ascii="Times New Roman" w:hAnsi="Times New Roman" w:cs="Times New Roman"/>
          <w:sz w:val="24"/>
          <w:szCs w:val="24"/>
        </w:rPr>
        <w:t>)</w:t>
      </w:r>
    </w:p>
    <w:p w14:paraId="07504D93" w14:textId="68B64B0B" w:rsidR="00B360B2" w:rsidRDefault="45F82CCB" w:rsidP="45F82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6B59E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CD778F" w14:textId="77777777" w:rsidR="00B360B2" w:rsidRDefault="00B360B2" w:rsidP="00B3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58F27" w14:textId="77777777" w:rsidR="00B360B2" w:rsidRDefault="00B360B2" w:rsidP="00B36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113EA" w14:textId="77777777" w:rsidR="00B360B2" w:rsidRPr="00ED103E" w:rsidRDefault="00B360B2" w:rsidP="00B360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E23152" w14:textId="19968CF3" w:rsidR="00B360B2" w:rsidRDefault="00B360B2" w:rsidP="00B3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0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RESPONDENT’S </w:t>
      </w:r>
      <w:r w:rsidR="000F0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EXTENSION OF </w:t>
      </w:r>
    </w:p>
    <w:p w14:paraId="3FA9FCFA" w14:textId="511FBD78" w:rsidR="000F0BCD" w:rsidRPr="00ED103E" w:rsidRDefault="000F0BCD" w:rsidP="00B36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TIME IN WHICH TO SUBMIT </w:t>
      </w:r>
      <w:r w:rsidR="008D63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RESPONDENT’S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BRIEF ON APPEAL</w:t>
      </w:r>
    </w:p>
    <w:p w14:paraId="19581758" w14:textId="77777777" w:rsidR="006B59E6" w:rsidRDefault="006B59E6" w:rsidP="00B360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44605" w14:textId="6631A371" w:rsidR="00B360B2" w:rsidRDefault="00B360B2" w:rsidP="00B360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Respondent, by and through undersigned </w:t>
      </w:r>
      <w:r w:rsidRPr="006B59E6">
        <w:rPr>
          <w:rFonts w:ascii="Times New Roman" w:hAnsi="Times New Roman" w:cs="Times New Roman"/>
          <w:i/>
          <w:sz w:val="24"/>
          <w:szCs w:val="24"/>
        </w:rPr>
        <w:t>pro bono</w:t>
      </w:r>
      <w:r>
        <w:rPr>
          <w:rFonts w:ascii="Times New Roman" w:hAnsi="Times New Roman" w:cs="Times New Roman"/>
          <w:sz w:val="24"/>
          <w:szCs w:val="24"/>
        </w:rPr>
        <w:t xml:space="preserve"> counsel, respectfully requests a twenty-one (21) day extension of time from the existing due date for Respondent’s brief. As grounds for this request, Respondent states:</w:t>
      </w:r>
    </w:p>
    <w:p w14:paraId="242D3FF1" w14:textId="77777777" w:rsidR="00B360B2" w:rsidRDefault="00B360B2" w:rsidP="00B360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88BC3" w14:textId="793BD97F" w:rsidR="00B360B2" w:rsidRPr="00C54DF9" w:rsidRDefault="45F82CCB" w:rsidP="006B59E6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The existing due date for Respondent’s brief is </w:t>
      </w:r>
      <w:r w:rsidR="000F0BCD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[DATE]</w:t>
      </w: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45F8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8DACBD" w14:textId="77777777" w:rsidR="00B360B2" w:rsidRDefault="00B360B2" w:rsidP="00440B1C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D8F0C" w14:textId="23E6F582" w:rsidR="00B360B2" w:rsidRDefault="000F0BCD" w:rsidP="006B59E6">
      <w:pPr>
        <w:pStyle w:val="ListParagraph"/>
        <w:numPr>
          <w:ilvl w:val="0"/>
          <w:numId w:val="2"/>
        </w:numPr>
        <w:tabs>
          <w:tab w:val="left" w:pos="0"/>
          <w:tab w:val="left" w:pos="1080"/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</w:t>
      </w:r>
      <w:r w:rsidR="00B360B2" w:rsidRPr="003958DA">
        <w:rPr>
          <w:rFonts w:ascii="Times New Roman" w:hAnsi="Times New Roman" w:cs="Times New Roman"/>
          <w:sz w:val="24"/>
          <w:szCs w:val="24"/>
        </w:rPr>
        <w:t xml:space="preserve"> accepted this case </w:t>
      </w:r>
      <w:r w:rsidR="008D63A5">
        <w:rPr>
          <w:rFonts w:ascii="Times New Roman" w:hAnsi="Times New Roman" w:cs="Times New Roman"/>
          <w:sz w:val="24"/>
          <w:szCs w:val="24"/>
        </w:rPr>
        <w:t xml:space="preserve">for representation </w:t>
      </w:r>
      <w:r w:rsidR="00B360B2" w:rsidRPr="003958DA">
        <w:rPr>
          <w:rFonts w:ascii="Times New Roman" w:hAnsi="Times New Roman" w:cs="Times New Roman"/>
          <w:sz w:val="24"/>
          <w:szCs w:val="24"/>
        </w:rPr>
        <w:t>through th</w:t>
      </w:r>
      <w:r w:rsidR="00FC3E73" w:rsidRPr="003958D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Immigration Justice Campaign’s</w:t>
      </w:r>
      <w:r w:rsidR="00FC3E73" w:rsidRPr="00395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C3E73" w:rsidRPr="003958DA">
        <w:rPr>
          <w:rFonts w:ascii="Times New Roman" w:hAnsi="Times New Roman" w:cs="Times New Roman"/>
          <w:sz w:val="24"/>
          <w:szCs w:val="24"/>
        </w:rPr>
        <w:t xml:space="preserve">ro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C3E73" w:rsidRPr="003958DA">
        <w:rPr>
          <w:rFonts w:ascii="Times New Roman" w:hAnsi="Times New Roman" w:cs="Times New Roman"/>
          <w:sz w:val="24"/>
          <w:szCs w:val="24"/>
        </w:rPr>
        <w:t xml:space="preserve">ono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C3E73" w:rsidRPr="003958DA">
        <w:rPr>
          <w:rFonts w:ascii="Times New Roman" w:hAnsi="Times New Roman" w:cs="Times New Roman"/>
          <w:sz w:val="24"/>
          <w:szCs w:val="24"/>
        </w:rPr>
        <w:t xml:space="preserve">roject. Counsel </w:t>
      </w:r>
      <w:r>
        <w:rPr>
          <w:rFonts w:ascii="Times New Roman" w:hAnsi="Times New Roman" w:cs="Times New Roman"/>
          <w:sz w:val="24"/>
          <w:szCs w:val="24"/>
        </w:rPr>
        <w:t xml:space="preserve">did not represent the respondent in the underlying removal proceedings, does not generally practice immigration law, and </w:t>
      </w:r>
      <w:r w:rsidR="003958DA" w:rsidRPr="003958DA">
        <w:rPr>
          <w:rFonts w:ascii="Times New Roman" w:hAnsi="Times New Roman" w:cs="Times New Roman"/>
          <w:sz w:val="24"/>
          <w:szCs w:val="24"/>
        </w:rPr>
        <w:t xml:space="preserve">is providing representation on a </w:t>
      </w:r>
      <w:r w:rsidR="003958DA" w:rsidRPr="003958DA">
        <w:rPr>
          <w:rFonts w:ascii="Times New Roman" w:hAnsi="Times New Roman" w:cs="Times New Roman"/>
          <w:i/>
          <w:sz w:val="24"/>
          <w:szCs w:val="24"/>
        </w:rPr>
        <w:t xml:space="preserve">pro bono </w:t>
      </w:r>
      <w:r w:rsidR="003958DA" w:rsidRPr="003958DA">
        <w:rPr>
          <w:rFonts w:ascii="Times New Roman" w:hAnsi="Times New Roman" w:cs="Times New Roman"/>
          <w:sz w:val="24"/>
          <w:szCs w:val="24"/>
        </w:rPr>
        <w:t xml:space="preserve">basis.  </w:t>
      </w:r>
    </w:p>
    <w:p w14:paraId="5AAB62F6" w14:textId="77777777" w:rsidR="003958DA" w:rsidRPr="003958DA" w:rsidRDefault="003958DA" w:rsidP="00440B1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F65EC" w14:textId="58EEBA19" w:rsidR="00440B1C" w:rsidRPr="008D63A5" w:rsidRDefault="000F0BCD" w:rsidP="006B59E6">
      <w:pPr>
        <w:pStyle w:val="ListParagraph"/>
        <w:numPr>
          <w:ilvl w:val="0"/>
          <w:numId w:val="2"/>
        </w:num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D63A5">
        <w:rPr>
          <w:rFonts w:ascii="Times New Roman" w:hAnsi="Times New Roman" w:cs="Times New Roman"/>
          <w:sz w:val="24"/>
          <w:szCs w:val="24"/>
          <w:highlight w:val="yellow"/>
        </w:rPr>
        <w:t>[DESCRIBE OTHER EXTENUATING CIRCUMSTANCES, WORK AND/OR PERSONAL COMITMENTS].</w:t>
      </w:r>
    </w:p>
    <w:p w14:paraId="634AE586" w14:textId="2D109BF6" w:rsidR="00440B1C" w:rsidRDefault="00440B1C" w:rsidP="00440B1C">
      <w:pPr>
        <w:pStyle w:val="ListParagraph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41EC5" w14:textId="06DD0032" w:rsidR="00440B1C" w:rsidRDefault="000F0BCD" w:rsidP="006B59E6">
      <w:pPr>
        <w:pStyle w:val="ListParagraph"/>
        <w:numPr>
          <w:ilvl w:val="0"/>
          <w:numId w:val="2"/>
        </w:numPr>
        <w:tabs>
          <w:tab w:val="left" w:pos="0"/>
          <w:tab w:val="left" w:pos="1080"/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an extension of the current briefing schedule counsel will be unable to dedicate the time necessary to effectively researching and drafting respondent’s brief.</w:t>
      </w:r>
    </w:p>
    <w:p w14:paraId="752D4447" w14:textId="77777777" w:rsidR="00440B1C" w:rsidRPr="003958DA" w:rsidRDefault="00440B1C" w:rsidP="00440B1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159F3F" w14:textId="481381DB" w:rsidR="00440B1C" w:rsidRPr="00440B1C" w:rsidRDefault="00440B1C" w:rsidP="006B59E6">
      <w:pPr>
        <w:pStyle w:val="ListParagraph"/>
        <w:numPr>
          <w:ilvl w:val="0"/>
          <w:numId w:val="2"/>
        </w:num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Counsel </w:t>
      </w:r>
      <w:r w:rsidRPr="00440B1C">
        <w:rPr>
          <w:rFonts w:ascii="Times New Roman" w:hAnsi="Times New Roman" w:cs="Times New Roman"/>
          <w:sz w:val="24"/>
          <w:szCs w:val="24"/>
        </w:rPr>
        <w:t xml:space="preserve">will meet the revised deadline if the requested extension is granted.  </w:t>
      </w:r>
    </w:p>
    <w:p w14:paraId="23259D97" w14:textId="618B0375" w:rsidR="004C5E84" w:rsidRDefault="00B360B2" w:rsidP="00440B1C">
      <w:pPr>
        <w:pStyle w:val="ListParagraph"/>
        <w:tabs>
          <w:tab w:val="left" w:pos="7350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5C4EC7" w14:textId="0207EAEB" w:rsidR="00B360B2" w:rsidRPr="00B360B2" w:rsidRDefault="00B360B2" w:rsidP="45F82CC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103E">
        <w:rPr>
          <w:rFonts w:ascii="Times New Roman" w:eastAsia="Times New Roman" w:hAnsi="Times New Roman" w:cs="Times New Roman"/>
          <w:b/>
          <w:bCs/>
          <w:sz w:val="24"/>
          <w:szCs w:val="24"/>
        </w:rPr>
        <w:t>WHEREFORE</w:t>
      </w:r>
      <w:r w:rsidRPr="45F82CCB">
        <w:rPr>
          <w:rFonts w:ascii="Times New Roman" w:eastAsia="Times New Roman" w:hAnsi="Times New Roman" w:cs="Times New Roman"/>
          <w:sz w:val="24"/>
          <w:szCs w:val="24"/>
        </w:rPr>
        <w:t>, counsel respectfully requests a twenty-one (21) day extension of time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BCD">
        <w:rPr>
          <w:rFonts w:ascii="Times New Roman" w:eastAsia="Times New Roman" w:hAnsi="Times New Roman" w:cs="Times New Roman"/>
          <w:sz w:val="24"/>
          <w:szCs w:val="24"/>
        </w:rPr>
        <w:t>in which to submit the r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espondent’s brief. </w:t>
      </w:r>
    </w:p>
    <w:p w14:paraId="3B13C40C" w14:textId="77777777" w:rsidR="00B360B2" w:rsidRPr="00B360B2" w:rsidRDefault="00B360B2" w:rsidP="00B360B2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1B8DE" w14:textId="77777777" w:rsidR="00B360B2" w:rsidRPr="00B360B2" w:rsidRDefault="00B360B2" w:rsidP="00B360B2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B58E8" w14:textId="5FE70B1F" w:rsidR="00B360B2" w:rsidRPr="00ED103E" w:rsidRDefault="45F82CCB" w:rsidP="45F82CCB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proofErr w:type="spellStart"/>
      <w:r w:rsidRPr="00ED103E">
        <w:rPr>
          <w:rFonts w:ascii="Times New Roman" w:eastAsia="Times New Roman" w:hAnsi="Times New Roman" w:cs="Times New Roman"/>
          <w:sz w:val="24"/>
          <w:szCs w:val="24"/>
          <w:lang w:val="pt-BR"/>
        </w:rPr>
        <w:t>Dated</w:t>
      </w:r>
      <w:proofErr w:type="spellEnd"/>
      <w:r w:rsidRPr="00ED103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r w:rsidR="006B59E6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</w:t>
      </w:r>
      <w:r w:rsidRPr="00ED103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0F0BCD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="006B59E6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</w:t>
      </w:r>
    </w:p>
    <w:p w14:paraId="0500D96E" w14:textId="205D6A51" w:rsidR="00440B1C" w:rsidRPr="008D63A5" w:rsidRDefault="006B59E6" w:rsidP="00440B1C">
      <w:pPr>
        <w:tabs>
          <w:tab w:val="left" w:pos="7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ATTORNEY NAME</w:t>
      </w:r>
    </w:p>
    <w:p w14:paraId="1EB6B93F" w14:textId="74EB6193" w:rsidR="00440B1C" w:rsidRPr="008D63A5" w:rsidRDefault="000F0BCD" w:rsidP="000F0BCD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ADDRESS</w:t>
      </w:r>
    </w:p>
    <w:p w14:paraId="62ED5BAF" w14:textId="13892D96" w:rsidR="00440B1C" w:rsidRPr="008D63A5" w:rsidRDefault="000F0BCD" w:rsidP="006B59E6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6B59E6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PHONE</w:t>
      </w:r>
    </w:p>
    <w:p w14:paraId="46E33273" w14:textId="2A3A6424" w:rsidR="00440B1C" w:rsidRPr="00440B1C" w:rsidRDefault="000F0BCD" w:rsidP="000F0BCD">
      <w:pPr>
        <w:tabs>
          <w:tab w:val="left" w:pos="73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63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440B1C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EOIR ID: </w:t>
      </w:r>
      <w:r w:rsidR="006B59E6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XXX</w:t>
      </w:r>
    </w:p>
    <w:p w14:paraId="510F7649" w14:textId="0A39F6A6" w:rsidR="00B360B2" w:rsidRPr="00884014" w:rsidRDefault="00B360B2" w:rsidP="00872BF4">
      <w:pPr>
        <w:tabs>
          <w:tab w:val="left" w:pos="7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75D3422B" w14:textId="49B48866" w:rsidR="006B59E6" w:rsidRDefault="006B59E6" w:rsidP="006B5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188CC" w14:textId="77777777" w:rsidR="008D63A5" w:rsidRDefault="008D63A5" w:rsidP="006B5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E5831" w14:textId="3CCB1D2B" w:rsidR="006B59E6" w:rsidRPr="00ED103E" w:rsidRDefault="006B59E6" w:rsidP="006B59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1F146F81" w14:textId="718B8227" w:rsidR="00B360B2" w:rsidRPr="00B360B2" w:rsidRDefault="00B360B2" w:rsidP="45F82CCB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0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D103E">
        <w:rPr>
          <w:rFonts w:ascii="Times New Roman" w:hAnsi="Times New Roman" w:cs="Times New Roman"/>
          <w:sz w:val="24"/>
          <w:szCs w:val="24"/>
          <w:lang w:val="pt-BR"/>
        </w:rPr>
        <w:cr/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0F0BC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0BCD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DATE</w:t>
      </w:r>
      <w:r w:rsidR="000F0BCD">
        <w:rPr>
          <w:rFonts w:ascii="Times New Roman" w:eastAsia="Times New Roman" w:hAnsi="Times New Roman" w:cs="Times New Roman"/>
          <w:sz w:val="24"/>
          <w:szCs w:val="24"/>
        </w:rPr>
        <w:t>]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, I, </w:t>
      </w:r>
      <w:r w:rsidR="000F0BCD">
        <w:rPr>
          <w:rFonts w:ascii="Times New Roman" w:eastAsia="Times New Roman" w:hAnsi="Times New Roman" w:cs="Times New Roman"/>
          <w:sz w:val="24"/>
          <w:szCs w:val="24"/>
        </w:rPr>
        <w:t>[</w:t>
      </w:r>
      <w:r w:rsidR="000F0BCD" w:rsidRPr="008D63A5">
        <w:rPr>
          <w:rFonts w:ascii="Times New Roman" w:eastAsia="Times New Roman" w:hAnsi="Times New Roman" w:cs="Times New Roman"/>
          <w:sz w:val="24"/>
          <w:szCs w:val="24"/>
          <w:highlight w:val="yellow"/>
        </w:rPr>
        <w:t>NAME</w:t>
      </w:r>
      <w:r w:rsidR="000F0BCD">
        <w:rPr>
          <w:rFonts w:ascii="Times New Roman" w:eastAsia="Times New Roman" w:hAnsi="Times New Roman" w:cs="Times New Roman"/>
          <w:sz w:val="24"/>
          <w:szCs w:val="24"/>
        </w:rPr>
        <w:t>]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, mailed or delivered a copy of the foregoing </w:t>
      </w:r>
      <w:r w:rsidR="008D63A5">
        <w:rPr>
          <w:rFonts w:ascii="Times New Roman" w:eastAsia="Times New Roman" w:hAnsi="Times New Roman" w:cs="Times New Roman"/>
          <w:sz w:val="24"/>
          <w:szCs w:val="24"/>
        </w:rPr>
        <w:t xml:space="preserve">Motion for Extension of Time in Which to Submit Respondent’s Brief on Appeal </w:t>
      </w:r>
      <w:r w:rsidR="45F82CCB" w:rsidRPr="45F82CCB">
        <w:rPr>
          <w:rFonts w:ascii="Times New Roman" w:eastAsia="Times New Roman" w:hAnsi="Times New Roman" w:cs="Times New Roman"/>
          <w:sz w:val="24"/>
          <w:szCs w:val="24"/>
        </w:rPr>
        <w:t xml:space="preserve">to DHS/ICE Office of Chief Counsel by first class mail at the following address: </w:t>
      </w:r>
    </w:p>
    <w:p w14:paraId="51A7D9F8" w14:textId="77777777" w:rsidR="00B360B2" w:rsidRPr="00B360B2" w:rsidRDefault="00B360B2" w:rsidP="00B360B2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38121" w14:textId="1A31E063" w:rsidR="00730A34" w:rsidRPr="006B59E6" w:rsidRDefault="00B360B2" w:rsidP="00730A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0A34"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>DHS/ICE Office of Chief Counsel</w:t>
      </w:r>
      <w:r w:rsidR="00ED103E"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– </w:t>
      </w:r>
      <w:r w:rsidR="00440B1C"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>EPD</w:t>
      </w:r>
    </w:p>
    <w:p w14:paraId="07C69839" w14:textId="4F3D4C65" w:rsidR="00ED103E" w:rsidRPr="006B59E6" w:rsidRDefault="00ED103E" w:rsidP="00730A3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</w:pP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</w:rPr>
        <w:tab/>
      </w:r>
      <w:r w:rsidR="00440B1C" w:rsidRPr="006B59E6"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  <w:t>8915 Montana Avenue, Suite O</w:t>
      </w:r>
    </w:p>
    <w:p w14:paraId="2CE0A354" w14:textId="5EB929EA" w:rsidR="00ED103E" w:rsidRPr="006B59E6" w:rsidRDefault="00ED103E" w:rsidP="00730A3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  <w:tab/>
      </w: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  <w:tab/>
      </w:r>
      <w:r w:rsidRPr="006B59E6"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  <w:tab/>
      </w:r>
      <w:r w:rsidR="00440B1C" w:rsidRPr="006B59E6">
        <w:rPr>
          <w:rFonts w:ascii="Times New Roman" w:eastAsia="Times New Roman" w:hAnsi="Times New Roman" w:cs="Times New Roman"/>
          <w:sz w:val="24"/>
          <w:szCs w:val="24"/>
          <w:highlight w:val="yellow"/>
          <w:lang w:val="es-MX"/>
        </w:rPr>
        <w:t>El Paso, Texas 79936</w:t>
      </w:r>
    </w:p>
    <w:p w14:paraId="5F2064C1" w14:textId="79EECEDF" w:rsidR="45F82CCB" w:rsidRPr="006B59E6" w:rsidRDefault="45F82CCB" w:rsidP="00C40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B59E6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                                   </w:t>
      </w:r>
    </w:p>
    <w:p w14:paraId="58D56AD4" w14:textId="77777777" w:rsidR="00B360B2" w:rsidRPr="006B59E6" w:rsidRDefault="00B360B2" w:rsidP="00B360B2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6B59E6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7125A5B5" w14:textId="77777777" w:rsidR="00B360B2" w:rsidRPr="006B59E6" w:rsidRDefault="00B360B2" w:rsidP="00B360B2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6B59E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6FC6132" w14:textId="65F4B705" w:rsidR="00730A34" w:rsidRDefault="45F82CCB" w:rsidP="45F82CCB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5F82CCB">
        <w:rPr>
          <w:rFonts w:ascii="Times New Roman" w:eastAsia="Times New Roman" w:hAnsi="Times New Roman" w:cs="Times New Roman"/>
          <w:sz w:val="24"/>
          <w:szCs w:val="24"/>
        </w:rPr>
        <w:t>___________________                                                         ______________________________</w:t>
      </w:r>
    </w:p>
    <w:p w14:paraId="4FA99154" w14:textId="6B79304B" w:rsidR="00B360B2" w:rsidRPr="00B360B2" w:rsidRDefault="00730A34" w:rsidP="00730A34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B360B2" w:rsidRPr="00B36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2BF4" w:rsidRPr="008D63A5">
        <w:rPr>
          <w:rFonts w:ascii="Times New Roman" w:hAnsi="Times New Roman" w:cs="Times New Roman"/>
          <w:sz w:val="24"/>
          <w:szCs w:val="24"/>
          <w:highlight w:val="yellow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E8444" w14:textId="77777777" w:rsidR="00B360B2" w:rsidRPr="00B360B2" w:rsidRDefault="00B360B2" w:rsidP="00B360B2">
      <w:pPr>
        <w:tabs>
          <w:tab w:val="left" w:pos="7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D0BB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15678">
        <w:rPr>
          <w:rFonts w:ascii="Times New Roman" w:hAnsi="Times New Roman" w:cs="Times New Roman"/>
          <w:sz w:val="24"/>
          <w:szCs w:val="24"/>
        </w:rPr>
        <w:t xml:space="preserve"> </w:t>
      </w:r>
      <w:r w:rsidR="002D0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4BC3D" w14:textId="77777777" w:rsidR="00B360B2" w:rsidRPr="00B360B2" w:rsidRDefault="00B360B2" w:rsidP="00B360B2">
      <w:pPr>
        <w:tabs>
          <w:tab w:val="left" w:pos="7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0B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360B2" w:rsidRPr="00B360B2" w:rsidSect="001E62A1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EE4D" w14:textId="77777777" w:rsidR="008848F1" w:rsidRDefault="008848F1" w:rsidP="00FC3E73">
      <w:pPr>
        <w:spacing w:after="0" w:line="240" w:lineRule="auto"/>
      </w:pPr>
      <w:r>
        <w:separator/>
      </w:r>
    </w:p>
  </w:endnote>
  <w:endnote w:type="continuationSeparator" w:id="0">
    <w:p w14:paraId="3E897A5E" w14:textId="77777777" w:rsidR="008848F1" w:rsidRDefault="008848F1" w:rsidP="00FC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0582" w14:textId="77777777" w:rsidR="001E62A1" w:rsidRDefault="001E62A1" w:rsidP="001E62A1">
    <w:pPr>
      <w:pStyle w:val="Footer"/>
    </w:pPr>
  </w:p>
  <w:p w14:paraId="476348D6" w14:textId="6913EE20" w:rsidR="001E62A1" w:rsidRPr="001E62A1" w:rsidRDefault="001E62A1" w:rsidP="001E62A1">
    <w:pPr>
      <w:pStyle w:val="Footer"/>
      <w:ind w:left="4320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1</w:t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0F7F" w14:textId="01723034" w:rsidR="001E62A1" w:rsidRDefault="001E62A1">
    <w:pPr>
      <w:pStyle w:val="Footer"/>
    </w:pPr>
  </w:p>
  <w:p w14:paraId="38A5EFED" w14:textId="2EB4E53D" w:rsidR="001E62A1" w:rsidRPr="00047921" w:rsidRDefault="001E62A1" w:rsidP="001E62A1">
    <w:pPr>
      <w:pStyle w:val="Footer"/>
      <w:ind w:left="4320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513E" w14:textId="36C3F389" w:rsidR="00047921" w:rsidRPr="00047921" w:rsidRDefault="0004792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4AA8CCB9" w14:textId="16629C06" w:rsidR="45F82CCB" w:rsidRPr="00047921" w:rsidRDefault="45F82CCB" w:rsidP="00047921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D3B0" w14:textId="77777777" w:rsidR="008848F1" w:rsidRDefault="008848F1" w:rsidP="00FC3E73">
      <w:pPr>
        <w:spacing w:after="0" w:line="240" w:lineRule="auto"/>
      </w:pPr>
      <w:r>
        <w:separator/>
      </w:r>
    </w:p>
  </w:footnote>
  <w:footnote w:type="continuationSeparator" w:id="0">
    <w:p w14:paraId="678EF12C" w14:textId="77777777" w:rsidR="008848F1" w:rsidRDefault="008848F1" w:rsidP="00FC3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CD2"/>
    <w:multiLevelType w:val="hybridMultilevel"/>
    <w:tmpl w:val="CD387D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0236A"/>
    <w:multiLevelType w:val="hybridMultilevel"/>
    <w:tmpl w:val="A0BA67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666375">
    <w:abstractNumId w:val="0"/>
  </w:num>
  <w:num w:numId="2" w16cid:durableId="88560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yMTAzMLAwtDQyNjFQ0lEKTi0uzszPAykwqgUAxHBm4iwAAAA="/>
  </w:docVars>
  <w:rsids>
    <w:rsidRoot w:val="00B360B2"/>
    <w:rsid w:val="00047258"/>
    <w:rsid w:val="00047921"/>
    <w:rsid w:val="000F0BCD"/>
    <w:rsid w:val="00124B94"/>
    <w:rsid w:val="00166F79"/>
    <w:rsid w:val="001D6A12"/>
    <w:rsid w:val="001E62A1"/>
    <w:rsid w:val="00294C52"/>
    <w:rsid w:val="002D0BB8"/>
    <w:rsid w:val="0030163D"/>
    <w:rsid w:val="003267F0"/>
    <w:rsid w:val="00332834"/>
    <w:rsid w:val="003958DA"/>
    <w:rsid w:val="003B6646"/>
    <w:rsid w:val="00405775"/>
    <w:rsid w:val="00440B1C"/>
    <w:rsid w:val="004C5E84"/>
    <w:rsid w:val="004E7EBA"/>
    <w:rsid w:val="00517264"/>
    <w:rsid w:val="005316A2"/>
    <w:rsid w:val="006478AB"/>
    <w:rsid w:val="006749C8"/>
    <w:rsid w:val="006B1DD4"/>
    <w:rsid w:val="006B59E6"/>
    <w:rsid w:val="00730A34"/>
    <w:rsid w:val="0077689F"/>
    <w:rsid w:val="00784480"/>
    <w:rsid w:val="007C2F11"/>
    <w:rsid w:val="008164B8"/>
    <w:rsid w:val="00840744"/>
    <w:rsid w:val="008621D4"/>
    <w:rsid w:val="00872BF4"/>
    <w:rsid w:val="00884014"/>
    <w:rsid w:val="008848F1"/>
    <w:rsid w:val="008D63A5"/>
    <w:rsid w:val="008F695A"/>
    <w:rsid w:val="00915678"/>
    <w:rsid w:val="0095685B"/>
    <w:rsid w:val="00973F5A"/>
    <w:rsid w:val="009973BE"/>
    <w:rsid w:val="009C2786"/>
    <w:rsid w:val="009E3B29"/>
    <w:rsid w:val="00A06AF5"/>
    <w:rsid w:val="00AA1C1B"/>
    <w:rsid w:val="00AC0F66"/>
    <w:rsid w:val="00AD0208"/>
    <w:rsid w:val="00AD1132"/>
    <w:rsid w:val="00B360B2"/>
    <w:rsid w:val="00B93D29"/>
    <w:rsid w:val="00BB139D"/>
    <w:rsid w:val="00C16205"/>
    <w:rsid w:val="00C170FC"/>
    <w:rsid w:val="00C25188"/>
    <w:rsid w:val="00C408EB"/>
    <w:rsid w:val="00C54DF9"/>
    <w:rsid w:val="00C6736A"/>
    <w:rsid w:val="00C8262C"/>
    <w:rsid w:val="00CC0904"/>
    <w:rsid w:val="00D9785D"/>
    <w:rsid w:val="00DA1917"/>
    <w:rsid w:val="00DA4DF5"/>
    <w:rsid w:val="00DF5466"/>
    <w:rsid w:val="00E838E9"/>
    <w:rsid w:val="00ED103E"/>
    <w:rsid w:val="00F92D41"/>
    <w:rsid w:val="00FC3E73"/>
    <w:rsid w:val="45F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6F23"/>
  <w15:docId w15:val="{E05EF929-B8F0-4B3E-8148-8A9BE28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E73"/>
  </w:style>
  <w:style w:type="paragraph" w:styleId="Footer">
    <w:name w:val="footer"/>
    <w:basedOn w:val="Normal"/>
    <w:link w:val="FooterChar"/>
    <w:uiPriority w:val="99"/>
    <w:unhideWhenUsed/>
    <w:rsid w:val="00FC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E73"/>
  </w:style>
  <w:style w:type="paragraph" w:styleId="BalloonText">
    <w:name w:val="Balloon Text"/>
    <w:basedOn w:val="Normal"/>
    <w:link w:val="BalloonTextChar"/>
    <w:uiPriority w:val="99"/>
    <w:semiHidden/>
    <w:unhideWhenUsed/>
    <w:rsid w:val="0039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F9C84D466414AA9E2457C12635A69" ma:contentTypeVersion="12" ma:contentTypeDescription="Create a new document." ma:contentTypeScope="" ma:versionID="d795d5032e37fb2b8e02cc9587b85cd1">
  <xsd:schema xmlns:xsd="http://www.w3.org/2001/XMLSchema" xmlns:xs="http://www.w3.org/2001/XMLSchema" xmlns:p="http://schemas.microsoft.com/office/2006/metadata/properties" xmlns:ns2="edd09637-a5da-4181-b679-85568cf2af00" xmlns:ns3="d029d1b9-d9c6-4b48-94cb-abf3a17b2f56" targetNamespace="http://schemas.microsoft.com/office/2006/metadata/properties" ma:root="true" ma:fieldsID="967d433112be6ba1cc718c45c87fbae7" ns2:_="" ns3:_="">
    <xsd:import namespace="edd09637-a5da-4181-b679-85568cf2af00"/>
    <xsd:import namespace="d029d1b9-d9c6-4b48-94cb-abf3a17b2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09637-a5da-4181-b679-85568cf2a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d1b9-d9c6-4b48-94cb-abf3a17b2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3C58A-BC0B-4C14-9424-8BEE6043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B87965-DE3F-4EC1-96F9-786FDC8F1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53060-90F6-415F-8C29-B2A948B2E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09637-a5da-4181-b679-85568cf2af00"/>
    <ds:schemaRef ds:uri="d029d1b9-d9c6-4b48-94cb-abf3a17b2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458</Words>
  <Characters>2750</Characters>
  <Application>Microsoft Office Word</Application>
  <DocSecurity>0</DocSecurity>
  <Lines>171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khaynes</dc:creator>
  <cp:lastModifiedBy>Rebekah Wolf</cp:lastModifiedBy>
  <cp:revision>5</cp:revision>
  <cp:lastPrinted>2019-08-25T21:10:00Z</cp:lastPrinted>
  <dcterms:created xsi:type="dcterms:W3CDTF">2020-08-11T21:42:00Z</dcterms:created>
  <dcterms:modified xsi:type="dcterms:W3CDTF">2026-03-10T16:23:00Z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0x01010070BF9C84D466414AA9E2457C12635A69</vt:lpwstr>
  </property>
</Properties>
</file>