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DBF3B" w14:textId="01545B7A" w:rsidR="00F246BE" w:rsidRDefault="00F246BE" w:rsidP="00753F44">
      <w:pPr>
        <w:jc w:val="center"/>
        <w:rPr>
          <w:rFonts w:ascii="Times New Roman" w:hAnsi="Times New Roman" w:cs="Times New Roman"/>
          <w:b/>
        </w:rPr>
      </w:pPr>
      <w:bookmarkStart w:id="0" w:name="_GoBack"/>
      <w:bookmarkEnd w:id="0"/>
      <w:r>
        <w:rPr>
          <w:noProof/>
        </w:rPr>
        <w:drawing>
          <wp:inline distT="0" distB="0" distL="0" distR="0" wp14:anchorId="1C4614EA" wp14:editId="4DDBAE27">
            <wp:extent cx="5943600" cy="13506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350645"/>
                    </a:xfrm>
                    <a:prstGeom prst="rect">
                      <a:avLst/>
                    </a:prstGeom>
                    <a:noFill/>
                    <a:ln>
                      <a:noFill/>
                    </a:ln>
                  </pic:spPr>
                </pic:pic>
              </a:graphicData>
            </a:graphic>
          </wp:inline>
        </w:drawing>
      </w:r>
    </w:p>
    <w:p w14:paraId="16B38DD1" w14:textId="77777777" w:rsidR="00F246BE" w:rsidRDefault="00F246BE" w:rsidP="00753F44">
      <w:pPr>
        <w:jc w:val="center"/>
        <w:rPr>
          <w:rFonts w:ascii="Times New Roman" w:hAnsi="Times New Roman" w:cs="Times New Roman"/>
          <w:b/>
        </w:rPr>
      </w:pPr>
    </w:p>
    <w:p w14:paraId="2ED0235A" w14:textId="77777777" w:rsidR="009D213A" w:rsidRDefault="009D213A" w:rsidP="00753F44">
      <w:pPr>
        <w:jc w:val="center"/>
        <w:rPr>
          <w:rFonts w:ascii="Times New Roman" w:hAnsi="Times New Roman" w:cs="Times New Roman"/>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95CA355" w14:textId="6CA270D9" w:rsidR="004F49B5" w:rsidRPr="00F246BE" w:rsidRDefault="00B7618C" w:rsidP="00753F44">
      <w:pPr>
        <w:jc w:val="center"/>
        <w:rPr>
          <w:rFonts w:ascii="Times New Roman" w:hAnsi="Times New Roman" w:cs="Times New Roman"/>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246BE">
        <w:rPr>
          <w:rFonts w:ascii="Times New Roman" w:hAnsi="Times New Roman" w:cs="Times New Roman"/>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Board of Immigration Appeals</w:t>
      </w:r>
    </w:p>
    <w:p w14:paraId="3EE8AE06" w14:textId="5B5F76C0" w:rsidR="00753F44" w:rsidRDefault="00753F44" w:rsidP="00753F44">
      <w:pPr>
        <w:jc w:val="center"/>
        <w:rPr>
          <w:rFonts w:ascii="Times New Roman" w:hAnsi="Times New Roman" w:cs="Times New Roman"/>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246BE">
        <w:rPr>
          <w:rFonts w:ascii="Times New Roman" w:hAnsi="Times New Roman" w:cs="Times New Roman"/>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Direct Appeals of Removal Orders (Merits Proceedings)</w:t>
      </w:r>
    </w:p>
    <w:p w14:paraId="785B9650" w14:textId="77777777" w:rsidR="009D213A" w:rsidRPr="00F246BE" w:rsidRDefault="009D213A" w:rsidP="00753F44">
      <w:pPr>
        <w:jc w:val="center"/>
        <w:rPr>
          <w:rFonts w:ascii="Times New Roman" w:hAnsi="Times New Roman" w:cs="Times New Roman"/>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1F2DF06" w14:textId="77777777" w:rsidR="00B7618C" w:rsidRPr="00770811" w:rsidRDefault="00B7618C">
      <w:pPr>
        <w:rPr>
          <w:rFonts w:ascii="Times New Roman" w:hAnsi="Times New Roman" w:cs="Times New Roman"/>
        </w:rPr>
      </w:pPr>
    </w:p>
    <w:p w14:paraId="0D62DFCB" w14:textId="15E3A193" w:rsidR="00B7618C" w:rsidRDefault="00B7618C">
      <w:pPr>
        <w:rPr>
          <w:rFonts w:ascii="Times New Roman" w:hAnsi="Times New Roman" w:cs="Times New Roman"/>
        </w:rPr>
      </w:pPr>
      <w:r w:rsidRPr="00770811">
        <w:rPr>
          <w:rFonts w:ascii="Times New Roman" w:hAnsi="Times New Roman" w:cs="Times New Roman"/>
        </w:rPr>
        <w:t>The Board of Immigration Appeals (</w:t>
      </w:r>
      <w:r w:rsidR="000348BF" w:rsidRPr="00770811">
        <w:rPr>
          <w:rFonts w:ascii="Times New Roman" w:hAnsi="Times New Roman" w:cs="Times New Roman"/>
        </w:rPr>
        <w:t>“</w:t>
      </w:r>
      <w:r w:rsidRPr="00770811">
        <w:rPr>
          <w:rFonts w:ascii="Times New Roman" w:hAnsi="Times New Roman" w:cs="Times New Roman"/>
        </w:rPr>
        <w:t>BIA</w:t>
      </w:r>
      <w:r w:rsidR="000348BF" w:rsidRPr="00770811">
        <w:rPr>
          <w:rFonts w:ascii="Times New Roman" w:hAnsi="Times New Roman" w:cs="Times New Roman"/>
        </w:rPr>
        <w:t>” or “the Board”</w:t>
      </w:r>
      <w:r w:rsidRPr="00770811">
        <w:rPr>
          <w:rFonts w:ascii="Times New Roman" w:hAnsi="Times New Roman" w:cs="Times New Roman"/>
        </w:rPr>
        <w:t xml:space="preserve">) is the administrative appellate body </w:t>
      </w:r>
      <w:r w:rsidR="00610FC7">
        <w:rPr>
          <w:rFonts w:ascii="Times New Roman" w:hAnsi="Times New Roman" w:cs="Times New Roman"/>
        </w:rPr>
        <w:t xml:space="preserve">within the Executive Office for Immigration Review (“EOIR”) </w:t>
      </w:r>
      <w:r w:rsidRPr="00770811">
        <w:rPr>
          <w:rFonts w:ascii="Times New Roman" w:hAnsi="Times New Roman" w:cs="Times New Roman"/>
        </w:rPr>
        <w:t xml:space="preserve">which reviews Immigration Judge </w:t>
      </w:r>
      <w:r w:rsidR="00745E4A">
        <w:rPr>
          <w:rFonts w:ascii="Times New Roman" w:hAnsi="Times New Roman" w:cs="Times New Roman"/>
        </w:rPr>
        <w:t xml:space="preserve">(“IJ”) </w:t>
      </w:r>
      <w:r w:rsidRPr="00770811">
        <w:rPr>
          <w:rFonts w:ascii="Times New Roman" w:hAnsi="Times New Roman" w:cs="Times New Roman"/>
        </w:rPr>
        <w:t>decisions in removal and custody redetermination (bond) proceedings.</w:t>
      </w:r>
      <w:r w:rsidR="000348BF" w:rsidRPr="00770811">
        <w:rPr>
          <w:rFonts w:ascii="Times New Roman" w:hAnsi="Times New Roman" w:cs="Times New Roman"/>
        </w:rPr>
        <w:t xml:space="preserve">  Located </w:t>
      </w:r>
      <w:r w:rsidR="00677922" w:rsidRPr="00770811">
        <w:rPr>
          <w:rFonts w:ascii="Times New Roman" w:hAnsi="Times New Roman" w:cs="Times New Roman"/>
        </w:rPr>
        <w:t xml:space="preserve">at 5201 Leesburg Pike, Suite 2000 </w:t>
      </w:r>
      <w:r w:rsidR="000348BF" w:rsidRPr="00770811">
        <w:rPr>
          <w:rFonts w:ascii="Times New Roman" w:hAnsi="Times New Roman" w:cs="Times New Roman"/>
        </w:rPr>
        <w:t>in Falls Church, Virginia</w:t>
      </w:r>
      <w:r w:rsidR="00677922" w:rsidRPr="00770811">
        <w:rPr>
          <w:rFonts w:ascii="Times New Roman" w:hAnsi="Times New Roman" w:cs="Times New Roman"/>
        </w:rPr>
        <w:t xml:space="preserve"> 22041</w:t>
      </w:r>
      <w:r w:rsidR="000348BF" w:rsidRPr="00770811">
        <w:rPr>
          <w:rFonts w:ascii="Times New Roman" w:hAnsi="Times New Roman" w:cs="Times New Roman"/>
        </w:rPr>
        <w:t xml:space="preserve">, the Board adjudicates appeals from all of the immigration courts nationwide.  </w:t>
      </w:r>
    </w:p>
    <w:p w14:paraId="6446179D" w14:textId="77777777" w:rsidR="009D213A" w:rsidRPr="00770811" w:rsidRDefault="009D213A">
      <w:pPr>
        <w:rPr>
          <w:rFonts w:ascii="Times New Roman" w:hAnsi="Times New Roman" w:cs="Times New Roman"/>
        </w:rPr>
      </w:pPr>
    </w:p>
    <w:p w14:paraId="367272CF" w14:textId="5FAB4870" w:rsidR="0025303A" w:rsidRPr="00770811" w:rsidRDefault="0025303A">
      <w:pPr>
        <w:rPr>
          <w:rFonts w:ascii="Times New Roman" w:hAnsi="Times New Roman" w:cs="Times New Roman"/>
        </w:rPr>
      </w:pPr>
    </w:p>
    <w:p w14:paraId="4906D757" w14:textId="4735C72E" w:rsidR="0025303A" w:rsidRPr="00770811" w:rsidRDefault="0025303A">
      <w:pPr>
        <w:rPr>
          <w:rFonts w:ascii="Times New Roman" w:hAnsi="Times New Roman" w:cs="Times New Roman"/>
          <w:b/>
        </w:rPr>
      </w:pPr>
      <w:r w:rsidRPr="00770811">
        <w:rPr>
          <w:rFonts w:ascii="Times New Roman" w:hAnsi="Times New Roman" w:cs="Times New Roman"/>
          <w:b/>
        </w:rPr>
        <w:t>Scope of review</w:t>
      </w:r>
    </w:p>
    <w:p w14:paraId="004D3EB8" w14:textId="2E6BC188" w:rsidR="000348BF" w:rsidRPr="00770811" w:rsidRDefault="000348BF">
      <w:pPr>
        <w:rPr>
          <w:rFonts w:ascii="Times New Roman" w:hAnsi="Times New Roman" w:cs="Times New Roman"/>
        </w:rPr>
      </w:pPr>
    </w:p>
    <w:p w14:paraId="258B0A03" w14:textId="7004C6D0" w:rsidR="0025303A" w:rsidRDefault="000348BF">
      <w:pPr>
        <w:rPr>
          <w:rFonts w:ascii="Times New Roman" w:hAnsi="Times New Roman" w:cs="Times New Roman"/>
        </w:rPr>
      </w:pPr>
      <w:r w:rsidRPr="00770811">
        <w:rPr>
          <w:rFonts w:ascii="Times New Roman" w:hAnsi="Times New Roman" w:cs="Times New Roman"/>
        </w:rPr>
        <w:t>The scope of the Board’s review is limited to the administrative record; in general, it does not take new evidence and the proceedings are conducted exclusively on the papers</w:t>
      </w:r>
      <w:r w:rsidR="0025303A" w:rsidRPr="00770811">
        <w:rPr>
          <w:rFonts w:ascii="Times New Roman" w:hAnsi="Times New Roman" w:cs="Times New Roman"/>
        </w:rPr>
        <w:t xml:space="preserve">, with each party having the opportunity to present a brief in support of its position.  </w:t>
      </w:r>
    </w:p>
    <w:p w14:paraId="024C162C" w14:textId="77777777" w:rsidR="009D213A" w:rsidRPr="00770811" w:rsidRDefault="009D213A">
      <w:pPr>
        <w:rPr>
          <w:rFonts w:ascii="Times New Roman" w:hAnsi="Times New Roman" w:cs="Times New Roman"/>
        </w:rPr>
      </w:pPr>
    </w:p>
    <w:p w14:paraId="028670A0" w14:textId="7A9B4BFD" w:rsidR="002F7627" w:rsidRPr="00770811" w:rsidRDefault="002F7627">
      <w:pPr>
        <w:rPr>
          <w:rFonts w:ascii="Times New Roman" w:hAnsi="Times New Roman" w:cs="Times New Roman"/>
        </w:rPr>
      </w:pPr>
    </w:p>
    <w:p w14:paraId="32BF2D03" w14:textId="4031BDA0" w:rsidR="002F7627" w:rsidRPr="00770811" w:rsidRDefault="002F7627">
      <w:pPr>
        <w:rPr>
          <w:rFonts w:ascii="Times New Roman" w:hAnsi="Times New Roman" w:cs="Times New Roman"/>
          <w:b/>
        </w:rPr>
      </w:pPr>
      <w:r w:rsidRPr="00770811">
        <w:rPr>
          <w:rFonts w:ascii="Times New Roman" w:hAnsi="Times New Roman" w:cs="Times New Roman"/>
          <w:b/>
        </w:rPr>
        <w:t>Opposing counsel</w:t>
      </w:r>
    </w:p>
    <w:p w14:paraId="4F446BBB" w14:textId="0EE5BF27" w:rsidR="002F7627" w:rsidRPr="00770811" w:rsidRDefault="002F7627">
      <w:pPr>
        <w:rPr>
          <w:rFonts w:ascii="Times New Roman" w:hAnsi="Times New Roman" w:cs="Times New Roman"/>
          <w:b/>
        </w:rPr>
      </w:pPr>
    </w:p>
    <w:p w14:paraId="1EE2E2F5" w14:textId="426C93F7" w:rsidR="002F7627" w:rsidRPr="00770811" w:rsidRDefault="002F7627">
      <w:pPr>
        <w:rPr>
          <w:rFonts w:ascii="Times New Roman" w:hAnsi="Times New Roman" w:cs="Times New Roman"/>
        </w:rPr>
      </w:pPr>
      <w:r w:rsidRPr="00770811">
        <w:rPr>
          <w:rFonts w:ascii="Times New Roman" w:hAnsi="Times New Roman" w:cs="Times New Roman"/>
        </w:rPr>
        <w:t xml:space="preserve">The Department of Homeland Security Immigration and Customs Enforcement Office of Chief Counsel (OCC) represents the federal government in removal proceedings before the nation’s immigration courts and before the Board of Immigration Appeals.  The OCC office with responsibility for your client’s case will be the one which represented the government in the immigration court proceedings.  You must serve OCC with a complete copy of anything you file with the Board, along with a certificate of service.  A listing of the various OCC offices is found </w:t>
      </w:r>
      <w:hyperlink r:id="rId7" w:history="1">
        <w:r w:rsidRPr="00770811">
          <w:rPr>
            <w:rStyle w:val="Hyperlink"/>
            <w:rFonts w:ascii="Times New Roman" w:hAnsi="Times New Roman" w:cs="Times New Roman"/>
          </w:rPr>
          <w:t>here.</w:t>
        </w:r>
      </w:hyperlink>
    </w:p>
    <w:p w14:paraId="73561288" w14:textId="4811F01B" w:rsidR="0025303A" w:rsidRPr="00770811" w:rsidRDefault="0025303A">
      <w:pPr>
        <w:rPr>
          <w:rFonts w:ascii="Times New Roman" w:hAnsi="Times New Roman" w:cs="Times New Roman"/>
        </w:rPr>
      </w:pPr>
    </w:p>
    <w:p w14:paraId="7200A7F6" w14:textId="1E387C82" w:rsidR="00FE08D2" w:rsidRPr="00770811" w:rsidRDefault="00FE08D2">
      <w:pPr>
        <w:rPr>
          <w:rFonts w:ascii="Times New Roman" w:hAnsi="Times New Roman" w:cs="Times New Roman"/>
        </w:rPr>
      </w:pPr>
    </w:p>
    <w:p w14:paraId="780D4FAE" w14:textId="43EFEA1B" w:rsidR="00FE08D2" w:rsidRPr="00770811" w:rsidRDefault="00FE08D2">
      <w:pPr>
        <w:rPr>
          <w:rFonts w:ascii="Times New Roman" w:hAnsi="Times New Roman" w:cs="Times New Roman"/>
          <w:b/>
        </w:rPr>
      </w:pPr>
      <w:r w:rsidRPr="00770811">
        <w:rPr>
          <w:rFonts w:ascii="Times New Roman" w:hAnsi="Times New Roman" w:cs="Times New Roman"/>
          <w:b/>
        </w:rPr>
        <w:t>Effect of an Appeal</w:t>
      </w:r>
    </w:p>
    <w:p w14:paraId="65F4E5C6" w14:textId="7F1FC035" w:rsidR="00FE08D2" w:rsidRPr="00770811" w:rsidRDefault="00FE08D2">
      <w:pPr>
        <w:rPr>
          <w:rFonts w:ascii="Times New Roman" w:hAnsi="Times New Roman" w:cs="Times New Roman"/>
          <w:b/>
        </w:rPr>
      </w:pPr>
    </w:p>
    <w:p w14:paraId="001DA4F3" w14:textId="3BFB4C28" w:rsidR="00FE08D2" w:rsidRDefault="00FE08D2">
      <w:pPr>
        <w:rPr>
          <w:rFonts w:ascii="Times New Roman" w:hAnsi="Times New Roman" w:cs="Times New Roman"/>
        </w:rPr>
      </w:pPr>
      <w:r w:rsidRPr="00770811">
        <w:rPr>
          <w:rFonts w:ascii="Times New Roman" w:hAnsi="Times New Roman" w:cs="Times New Roman"/>
        </w:rPr>
        <w:t xml:space="preserve">The filing of an appeal from an Immigration Judge’s order of removal divests the Immigration Court of jurisdiction over the </w:t>
      </w:r>
      <w:proofErr w:type="gramStart"/>
      <w:r w:rsidRPr="00770811">
        <w:rPr>
          <w:rFonts w:ascii="Times New Roman" w:hAnsi="Times New Roman" w:cs="Times New Roman"/>
        </w:rPr>
        <w:t>case, and</w:t>
      </w:r>
      <w:proofErr w:type="gramEnd"/>
      <w:r w:rsidRPr="00770811">
        <w:rPr>
          <w:rFonts w:ascii="Times New Roman" w:hAnsi="Times New Roman" w:cs="Times New Roman"/>
        </w:rPr>
        <w:t xml:space="preserve"> prevents the removal order from becoming final.  As such, one who timely appeals cannot be removed from the U.S. while the appeal is pending.</w:t>
      </w:r>
    </w:p>
    <w:p w14:paraId="32A580E3" w14:textId="124E5398" w:rsidR="009D213A" w:rsidRDefault="009D213A">
      <w:pPr>
        <w:rPr>
          <w:rFonts w:ascii="Times New Roman" w:hAnsi="Times New Roman" w:cs="Times New Roman"/>
        </w:rPr>
      </w:pPr>
    </w:p>
    <w:p w14:paraId="53724603" w14:textId="61F4CD6F" w:rsidR="008C151A" w:rsidRPr="00770811" w:rsidRDefault="008C151A">
      <w:pPr>
        <w:rPr>
          <w:rFonts w:ascii="Times New Roman" w:hAnsi="Times New Roman" w:cs="Times New Roman"/>
        </w:rPr>
      </w:pPr>
    </w:p>
    <w:p w14:paraId="077A0E31" w14:textId="79F14E21" w:rsidR="008C151A" w:rsidRPr="00770811" w:rsidRDefault="008C151A">
      <w:pPr>
        <w:rPr>
          <w:rFonts w:ascii="Times New Roman" w:hAnsi="Times New Roman" w:cs="Times New Roman"/>
          <w:b/>
        </w:rPr>
      </w:pPr>
      <w:r w:rsidRPr="00770811">
        <w:rPr>
          <w:rFonts w:ascii="Times New Roman" w:hAnsi="Times New Roman" w:cs="Times New Roman"/>
          <w:b/>
        </w:rPr>
        <w:lastRenderedPageBreak/>
        <w:t>Procedures</w:t>
      </w:r>
    </w:p>
    <w:p w14:paraId="0A14AC5E" w14:textId="5EE25B17" w:rsidR="008C151A" w:rsidRPr="00770811" w:rsidRDefault="008C151A">
      <w:pPr>
        <w:rPr>
          <w:rFonts w:ascii="Times New Roman" w:hAnsi="Times New Roman" w:cs="Times New Roman"/>
          <w:b/>
        </w:rPr>
      </w:pPr>
    </w:p>
    <w:p w14:paraId="2CCD798B" w14:textId="78A9EF6C" w:rsidR="008C151A" w:rsidRPr="00770811" w:rsidRDefault="007B528B">
      <w:pPr>
        <w:rPr>
          <w:rFonts w:ascii="Times New Roman" w:hAnsi="Times New Roman" w:cs="Times New Roman"/>
        </w:rPr>
      </w:pPr>
      <w:r w:rsidRPr="00770811">
        <w:rPr>
          <w:rFonts w:ascii="Times New Roman" w:hAnsi="Times New Roman" w:cs="Times New Roman"/>
        </w:rPr>
        <w:t xml:space="preserve">To perfect one’s right to appeal an </w:t>
      </w:r>
      <w:r w:rsidR="003A0805">
        <w:rPr>
          <w:rFonts w:ascii="Times New Roman" w:hAnsi="Times New Roman" w:cs="Times New Roman"/>
        </w:rPr>
        <w:t>i</w:t>
      </w:r>
      <w:r w:rsidRPr="00770811">
        <w:rPr>
          <w:rFonts w:ascii="Times New Roman" w:hAnsi="Times New Roman" w:cs="Times New Roman"/>
        </w:rPr>
        <w:t xml:space="preserve">mmigration </w:t>
      </w:r>
      <w:r w:rsidR="003A0805">
        <w:rPr>
          <w:rFonts w:ascii="Times New Roman" w:hAnsi="Times New Roman" w:cs="Times New Roman"/>
        </w:rPr>
        <w:t>j</w:t>
      </w:r>
      <w:r w:rsidRPr="00770811">
        <w:rPr>
          <w:rFonts w:ascii="Times New Roman" w:hAnsi="Times New Roman" w:cs="Times New Roman"/>
        </w:rPr>
        <w:t xml:space="preserve">udge’s order of removal, the Board must </w:t>
      </w:r>
      <w:r w:rsidRPr="00770811">
        <w:rPr>
          <w:rFonts w:ascii="Times New Roman" w:hAnsi="Times New Roman" w:cs="Times New Roman"/>
          <w:i/>
        </w:rPr>
        <w:t>receive</w:t>
      </w:r>
      <w:r w:rsidRPr="00770811">
        <w:rPr>
          <w:rFonts w:ascii="Times New Roman" w:hAnsi="Times New Roman" w:cs="Times New Roman"/>
        </w:rPr>
        <w:t xml:space="preserve"> the following documents within 30 days </w:t>
      </w:r>
      <w:r w:rsidR="00F91362" w:rsidRPr="00770811">
        <w:rPr>
          <w:rFonts w:ascii="Times New Roman" w:hAnsi="Times New Roman" w:cs="Times New Roman"/>
        </w:rPr>
        <w:t>after the</w:t>
      </w:r>
      <w:r w:rsidRPr="00770811">
        <w:rPr>
          <w:rFonts w:ascii="Times New Roman" w:hAnsi="Times New Roman" w:cs="Times New Roman"/>
        </w:rPr>
        <w:t xml:space="preserve"> IJ</w:t>
      </w:r>
      <w:r w:rsidR="00F91362" w:rsidRPr="00770811">
        <w:rPr>
          <w:rFonts w:ascii="Times New Roman" w:hAnsi="Times New Roman" w:cs="Times New Roman"/>
        </w:rPr>
        <w:t xml:space="preserve"> issue</w:t>
      </w:r>
      <w:r w:rsidRPr="00770811">
        <w:rPr>
          <w:rFonts w:ascii="Times New Roman" w:hAnsi="Times New Roman" w:cs="Times New Roman"/>
        </w:rPr>
        <w:t>s</w:t>
      </w:r>
      <w:r w:rsidR="00F91362" w:rsidRPr="00770811">
        <w:rPr>
          <w:rFonts w:ascii="Times New Roman" w:hAnsi="Times New Roman" w:cs="Times New Roman"/>
        </w:rPr>
        <w:t xml:space="preserve"> her</w:t>
      </w:r>
      <w:r w:rsidRPr="00770811">
        <w:rPr>
          <w:rFonts w:ascii="Times New Roman" w:hAnsi="Times New Roman" w:cs="Times New Roman"/>
        </w:rPr>
        <w:t xml:space="preserve"> decision:</w:t>
      </w:r>
    </w:p>
    <w:p w14:paraId="1B88D541" w14:textId="6B69EAAA" w:rsidR="007B528B" w:rsidRPr="00770811" w:rsidRDefault="007B528B">
      <w:pPr>
        <w:rPr>
          <w:rFonts w:ascii="Times New Roman" w:hAnsi="Times New Roman" w:cs="Times New Roman"/>
        </w:rPr>
      </w:pPr>
    </w:p>
    <w:p w14:paraId="595C639B" w14:textId="5C949E4B" w:rsidR="007B528B" w:rsidRPr="00770811" w:rsidRDefault="007B528B" w:rsidP="007B528B">
      <w:pPr>
        <w:pStyle w:val="ListParagraph"/>
        <w:numPr>
          <w:ilvl w:val="0"/>
          <w:numId w:val="1"/>
        </w:numPr>
        <w:rPr>
          <w:rFonts w:ascii="Times New Roman" w:hAnsi="Times New Roman" w:cs="Times New Roman"/>
        </w:rPr>
      </w:pPr>
      <w:r w:rsidRPr="00770811">
        <w:rPr>
          <w:rFonts w:ascii="Times New Roman" w:hAnsi="Times New Roman" w:cs="Times New Roman"/>
        </w:rPr>
        <w:t xml:space="preserve">Form </w:t>
      </w:r>
      <w:hyperlink r:id="rId8" w:history="1">
        <w:r w:rsidRPr="00770811">
          <w:rPr>
            <w:rStyle w:val="Hyperlink"/>
            <w:rFonts w:ascii="Times New Roman" w:hAnsi="Times New Roman" w:cs="Times New Roman"/>
          </w:rPr>
          <w:t>EOIR-27</w:t>
        </w:r>
      </w:hyperlink>
      <w:r w:rsidRPr="00770811">
        <w:rPr>
          <w:rFonts w:ascii="Times New Roman" w:hAnsi="Times New Roman" w:cs="Times New Roman"/>
        </w:rPr>
        <w:t xml:space="preserve"> (Notice of Entry of Appearance), if the respondent is represented by counsel</w:t>
      </w:r>
      <w:r w:rsidR="00F22239" w:rsidRPr="00770811">
        <w:rPr>
          <w:rFonts w:ascii="Times New Roman" w:hAnsi="Times New Roman" w:cs="Times New Roman"/>
        </w:rPr>
        <w:t xml:space="preserve">. </w:t>
      </w:r>
    </w:p>
    <w:p w14:paraId="390D5C47" w14:textId="2E656276" w:rsidR="007B528B" w:rsidRPr="00770811" w:rsidRDefault="007B528B" w:rsidP="007B528B">
      <w:pPr>
        <w:pStyle w:val="ListParagraph"/>
        <w:numPr>
          <w:ilvl w:val="0"/>
          <w:numId w:val="1"/>
        </w:numPr>
        <w:rPr>
          <w:rFonts w:ascii="Times New Roman" w:hAnsi="Times New Roman" w:cs="Times New Roman"/>
        </w:rPr>
      </w:pPr>
      <w:r w:rsidRPr="00770811">
        <w:rPr>
          <w:rFonts w:ascii="Times New Roman" w:hAnsi="Times New Roman" w:cs="Times New Roman"/>
        </w:rPr>
        <w:t xml:space="preserve">Form </w:t>
      </w:r>
      <w:hyperlink r:id="rId9" w:history="1">
        <w:r w:rsidRPr="00770811">
          <w:rPr>
            <w:rStyle w:val="Hyperlink"/>
            <w:rFonts w:ascii="Times New Roman" w:hAnsi="Times New Roman" w:cs="Times New Roman"/>
          </w:rPr>
          <w:t>EOIR-26</w:t>
        </w:r>
      </w:hyperlink>
      <w:r w:rsidRPr="00770811">
        <w:rPr>
          <w:rFonts w:ascii="Times New Roman" w:hAnsi="Times New Roman" w:cs="Times New Roman"/>
        </w:rPr>
        <w:t xml:space="preserve"> (Notice of Appeal)</w:t>
      </w:r>
      <w:r w:rsidR="00F22239" w:rsidRPr="00770811">
        <w:rPr>
          <w:rFonts w:ascii="Times New Roman" w:hAnsi="Times New Roman" w:cs="Times New Roman"/>
        </w:rPr>
        <w:t xml:space="preserve">. </w:t>
      </w:r>
    </w:p>
    <w:p w14:paraId="5EE9081A" w14:textId="16590410" w:rsidR="007B528B" w:rsidRPr="00770811" w:rsidRDefault="007B528B" w:rsidP="007B528B">
      <w:pPr>
        <w:pStyle w:val="ListParagraph"/>
        <w:numPr>
          <w:ilvl w:val="0"/>
          <w:numId w:val="1"/>
        </w:numPr>
        <w:rPr>
          <w:rFonts w:ascii="Times New Roman" w:hAnsi="Times New Roman" w:cs="Times New Roman"/>
        </w:rPr>
      </w:pPr>
      <w:r w:rsidRPr="00770811">
        <w:rPr>
          <w:rFonts w:ascii="Times New Roman" w:hAnsi="Times New Roman" w:cs="Times New Roman"/>
        </w:rPr>
        <w:t xml:space="preserve">$110 filing fee (check made payable to the Department of Justice) or form </w:t>
      </w:r>
      <w:hyperlink r:id="rId10" w:history="1">
        <w:r w:rsidRPr="00770811">
          <w:rPr>
            <w:rStyle w:val="Hyperlink"/>
            <w:rFonts w:ascii="Times New Roman" w:hAnsi="Times New Roman" w:cs="Times New Roman"/>
          </w:rPr>
          <w:t>EOIR-26A</w:t>
        </w:r>
      </w:hyperlink>
      <w:r w:rsidRPr="00770811">
        <w:rPr>
          <w:rFonts w:ascii="Times New Roman" w:hAnsi="Times New Roman" w:cs="Times New Roman"/>
        </w:rPr>
        <w:t xml:space="preserve"> (Fee Waiver Request)</w:t>
      </w:r>
      <w:r w:rsidR="00F22239" w:rsidRPr="00770811">
        <w:rPr>
          <w:rFonts w:ascii="Times New Roman" w:hAnsi="Times New Roman" w:cs="Times New Roman"/>
        </w:rPr>
        <w:t xml:space="preserve">. </w:t>
      </w:r>
    </w:p>
    <w:p w14:paraId="776D8948" w14:textId="5D5236CD" w:rsidR="007B528B" w:rsidRPr="00770811" w:rsidRDefault="007B528B" w:rsidP="007B528B">
      <w:pPr>
        <w:pStyle w:val="ListParagraph"/>
        <w:numPr>
          <w:ilvl w:val="0"/>
          <w:numId w:val="1"/>
        </w:numPr>
        <w:rPr>
          <w:rFonts w:ascii="Times New Roman" w:hAnsi="Times New Roman" w:cs="Times New Roman"/>
        </w:rPr>
      </w:pPr>
      <w:r w:rsidRPr="00770811">
        <w:rPr>
          <w:rFonts w:ascii="Times New Roman" w:hAnsi="Times New Roman" w:cs="Times New Roman"/>
        </w:rPr>
        <w:t>Copy of the Immigration Judge’s decision</w:t>
      </w:r>
    </w:p>
    <w:p w14:paraId="360D47B1" w14:textId="0537F041" w:rsidR="007B528B" w:rsidRPr="00770811" w:rsidRDefault="007B528B" w:rsidP="007B528B">
      <w:pPr>
        <w:rPr>
          <w:rFonts w:ascii="Times New Roman" w:hAnsi="Times New Roman" w:cs="Times New Roman"/>
        </w:rPr>
      </w:pPr>
    </w:p>
    <w:p w14:paraId="4E08940D" w14:textId="069BE420" w:rsidR="007B528B" w:rsidRPr="00770811" w:rsidRDefault="007B528B" w:rsidP="007B528B">
      <w:pPr>
        <w:rPr>
          <w:rFonts w:ascii="Times New Roman" w:hAnsi="Times New Roman" w:cs="Times New Roman"/>
          <w:b/>
          <w:i/>
        </w:rPr>
      </w:pPr>
      <w:r w:rsidRPr="00770811">
        <w:rPr>
          <w:rFonts w:ascii="Times New Roman" w:hAnsi="Times New Roman" w:cs="Times New Roman"/>
          <w:b/>
          <w:i/>
        </w:rPr>
        <w:t xml:space="preserve">There is no mailbox rule!  The appeal must be received before the deadline; if it is even a day late the Board will reject the filing and the client will lose her </w:t>
      </w:r>
      <w:r w:rsidR="00D248F0" w:rsidRPr="00770811">
        <w:rPr>
          <w:rFonts w:ascii="Times New Roman" w:hAnsi="Times New Roman" w:cs="Times New Roman"/>
          <w:b/>
          <w:i/>
        </w:rPr>
        <w:t xml:space="preserve">right to </w:t>
      </w:r>
      <w:r w:rsidRPr="00770811">
        <w:rPr>
          <w:rFonts w:ascii="Times New Roman" w:hAnsi="Times New Roman" w:cs="Times New Roman"/>
          <w:b/>
          <w:i/>
        </w:rPr>
        <w:t>appeal.</w:t>
      </w:r>
    </w:p>
    <w:p w14:paraId="258B40D2" w14:textId="6A427DAC" w:rsidR="00D248F0" w:rsidRPr="00770811" w:rsidRDefault="00D248F0" w:rsidP="007B528B">
      <w:pPr>
        <w:rPr>
          <w:rFonts w:ascii="Times New Roman" w:hAnsi="Times New Roman" w:cs="Times New Roman"/>
        </w:rPr>
      </w:pPr>
    </w:p>
    <w:p w14:paraId="13DC10F8" w14:textId="62AE34DF" w:rsidR="00D248F0" w:rsidRPr="00770811" w:rsidRDefault="00D248F0" w:rsidP="007B528B">
      <w:pPr>
        <w:rPr>
          <w:rFonts w:ascii="Times New Roman" w:hAnsi="Times New Roman" w:cs="Times New Roman"/>
        </w:rPr>
      </w:pPr>
      <w:r w:rsidRPr="00770811">
        <w:rPr>
          <w:rFonts w:ascii="Times New Roman" w:hAnsi="Times New Roman" w:cs="Times New Roman"/>
        </w:rPr>
        <w:t xml:space="preserve">When the Board receives the Notice of Appeal it issues a receipt, and mails it to the respondent if she </w:t>
      </w:r>
      <w:r w:rsidR="00745E4A">
        <w:rPr>
          <w:rFonts w:ascii="Times New Roman" w:hAnsi="Times New Roman" w:cs="Times New Roman"/>
        </w:rPr>
        <w:t xml:space="preserve">filed </w:t>
      </w:r>
      <w:r w:rsidRPr="00770811">
        <w:rPr>
          <w:rFonts w:ascii="Times New Roman" w:hAnsi="Times New Roman" w:cs="Times New Roman"/>
        </w:rPr>
        <w:t xml:space="preserve"> </w:t>
      </w:r>
      <w:r w:rsidRPr="00745E4A">
        <w:rPr>
          <w:rFonts w:ascii="Times New Roman" w:hAnsi="Times New Roman" w:cs="Times New Roman"/>
          <w:i/>
        </w:rPr>
        <w:t>pro se</w:t>
      </w:r>
      <w:r w:rsidRPr="00770811">
        <w:rPr>
          <w:rFonts w:ascii="Times New Roman" w:hAnsi="Times New Roman" w:cs="Times New Roman"/>
        </w:rPr>
        <w:t xml:space="preserve">, or to counsel if one has entered an </w:t>
      </w:r>
      <w:r w:rsidR="00745E4A">
        <w:rPr>
          <w:rFonts w:ascii="Times New Roman" w:hAnsi="Times New Roman" w:cs="Times New Roman"/>
        </w:rPr>
        <w:t>appearance</w:t>
      </w:r>
      <w:r w:rsidRPr="00770811">
        <w:rPr>
          <w:rFonts w:ascii="Times New Roman" w:hAnsi="Times New Roman" w:cs="Times New Roman"/>
        </w:rPr>
        <w:t xml:space="preserve">.  It then requests the respondent’s EOIR file from the </w:t>
      </w:r>
      <w:r w:rsidR="00C870E7">
        <w:rPr>
          <w:rFonts w:ascii="Times New Roman" w:hAnsi="Times New Roman" w:cs="Times New Roman"/>
        </w:rPr>
        <w:t>i</w:t>
      </w:r>
      <w:r w:rsidRPr="00770811">
        <w:rPr>
          <w:rFonts w:ascii="Times New Roman" w:hAnsi="Times New Roman" w:cs="Times New Roman"/>
        </w:rPr>
        <w:t xml:space="preserve">mmigration </w:t>
      </w:r>
      <w:r w:rsidR="00C870E7">
        <w:rPr>
          <w:rFonts w:ascii="Times New Roman" w:hAnsi="Times New Roman" w:cs="Times New Roman"/>
        </w:rPr>
        <w:t>c</w:t>
      </w:r>
      <w:r w:rsidRPr="00770811">
        <w:rPr>
          <w:rFonts w:ascii="Times New Roman" w:hAnsi="Times New Roman" w:cs="Times New Roman"/>
        </w:rPr>
        <w:t>ourt and prepares a transcript of the proceedings.  When the transcript is prepared, the Board issues a briefing schedule and mails the transcript and briefing schedule to the respondent or her counsel</w:t>
      </w:r>
      <w:r w:rsidR="00F91362" w:rsidRPr="00770811">
        <w:rPr>
          <w:rFonts w:ascii="Times New Roman" w:hAnsi="Times New Roman" w:cs="Times New Roman"/>
        </w:rPr>
        <w:t>,</w:t>
      </w:r>
      <w:r w:rsidR="007C28A7" w:rsidRPr="00770811">
        <w:rPr>
          <w:rFonts w:ascii="Times New Roman" w:hAnsi="Times New Roman" w:cs="Times New Roman"/>
        </w:rPr>
        <w:t xml:space="preserve"> and to the DHS Office of Chief Counsel in the jurisdiction where the </w:t>
      </w:r>
      <w:r w:rsidR="00C870E7">
        <w:rPr>
          <w:rFonts w:ascii="Times New Roman" w:hAnsi="Times New Roman" w:cs="Times New Roman"/>
        </w:rPr>
        <w:t>i</w:t>
      </w:r>
      <w:r w:rsidR="007C28A7" w:rsidRPr="00770811">
        <w:rPr>
          <w:rFonts w:ascii="Times New Roman" w:hAnsi="Times New Roman" w:cs="Times New Roman"/>
        </w:rPr>
        <w:t xml:space="preserve">mmigration </w:t>
      </w:r>
      <w:r w:rsidR="00C870E7">
        <w:rPr>
          <w:rFonts w:ascii="Times New Roman" w:hAnsi="Times New Roman" w:cs="Times New Roman"/>
        </w:rPr>
        <w:t>c</w:t>
      </w:r>
      <w:r w:rsidR="007C28A7" w:rsidRPr="00770811">
        <w:rPr>
          <w:rFonts w:ascii="Times New Roman" w:hAnsi="Times New Roman" w:cs="Times New Roman"/>
        </w:rPr>
        <w:t>ourt proceedings took place</w:t>
      </w:r>
      <w:r w:rsidRPr="00770811">
        <w:rPr>
          <w:rFonts w:ascii="Times New Roman" w:hAnsi="Times New Roman" w:cs="Times New Roman"/>
        </w:rPr>
        <w:t>.</w:t>
      </w:r>
    </w:p>
    <w:p w14:paraId="05EAACE6" w14:textId="16F7A5FC" w:rsidR="00563250" w:rsidRPr="00770811" w:rsidRDefault="00563250" w:rsidP="007B528B">
      <w:pPr>
        <w:rPr>
          <w:rFonts w:ascii="Times New Roman" w:hAnsi="Times New Roman" w:cs="Times New Roman"/>
        </w:rPr>
      </w:pPr>
    </w:p>
    <w:p w14:paraId="35A77164" w14:textId="5FB6B4B9" w:rsidR="00563250" w:rsidRPr="00770811" w:rsidRDefault="00563250" w:rsidP="007B528B">
      <w:pPr>
        <w:rPr>
          <w:rFonts w:ascii="Times New Roman" w:hAnsi="Times New Roman" w:cs="Times New Roman"/>
        </w:rPr>
      </w:pPr>
      <w:r w:rsidRPr="00770811">
        <w:rPr>
          <w:rFonts w:ascii="Times New Roman" w:hAnsi="Times New Roman" w:cs="Times New Roman"/>
        </w:rPr>
        <w:t>Briefing schedules in detained cases are concurrent (that is, both parties’ briefs are due on the same date) and are fixed at 21 days.  The Board is generally receptive to granting a single 21-day extension of the briefing schedule but will almost never grant more than one.</w:t>
      </w:r>
      <w:r w:rsidR="004D2F9B" w:rsidRPr="00770811">
        <w:rPr>
          <w:rFonts w:ascii="Times New Roman" w:hAnsi="Times New Roman" w:cs="Times New Roman"/>
        </w:rPr>
        <w:t xml:space="preserve">  And, again, there is no mailbox rule; in extremely rare circumstances the Board will entertain a motion to accept a late-filed brief but in general briefs received after the due date are rejected and the appeals summarily dismissed.  </w:t>
      </w:r>
    </w:p>
    <w:p w14:paraId="4CC5E341" w14:textId="5EAC0143" w:rsidR="004D2F9B" w:rsidRPr="00770811" w:rsidRDefault="004D2F9B" w:rsidP="007B528B">
      <w:pPr>
        <w:rPr>
          <w:rFonts w:ascii="Times New Roman" w:hAnsi="Times New Roman" w:cs="Times New Roman"/>
        </w:rPr>
      </w:pPr>
    </w:p>
    <w:p w14:paraId="07B96094" w14:textId="21FFFBAD" w:rsidR="004D2F9B" w:rsidRPr="00770811" w:rsidRDefault="004D2F9B" w:rsidP="007B528B">
      <w:pPr>
        <w:rPr>
          <w:rFonts w:ascii="Times New Roman" w:hAnsi="Times New Roman" w:cs="Times New Roman"/>
        </w:rPr>
      </w:pPr>
      <w:r w:rsidRPr="00770811">
        <w:rPr>
          <w:rFonts w:ascii="Times New Roman" w:hAnsi="Times New Roman" w:cs="Times New Roman"/>
        </w:rPr>
        <w:t>Rules relating to the form and contents of brief</w:t>
      </w:r>
      <w:r w:rsidR="00C93C9C" w:rsidRPr="00770811">
        <w:rPr>
          <w:rFonts w:ascii="Times New Roman" w:hAnsi="Times New Roman" w:cs="Times New Roman"/>
        </w:rPr>
        <w:t>s, as well as general information and filing instructions,</w:t>
      </w:r>
      <w:r w:rsidRPr="00770811">
        <w:rPr>
          <w:rFonts w:ascii="Times New Roman" w:hAnsi="Times New Roman" w:cs="Times New Roman"/>
        </w:rPr>
        <w:t xml:space="preserve"> are </w:t>
      </w:r>
      <w:r w:rsidR="00C93C9C" w:rsidRPr="00770811">
        <w:rPr>
          <w:rFonts w:ascii="Times New Roman" w:hAnsi="Times New Roman" w:cs="Times New Roman"/>
        </w:rPr>
        <w:t xml:space="preserve">found in the </w:t>
      </w:r>
      <w:hyperlink r:id="rId11" w:history="1">
        <w:r w:rsidR="00C93C9C" w:rsidRPr="00770811">
          <w:rPr>
            <w:rStyle w:val="Hyperlink"/>
            <w:rFonts w:ascii="Times New Roman" w:hAnsi="Times New Roman" w:cs="Times New Roman"/>
          </w:rPr>
          <w:t>BIA Practice Manual</w:t>
        </w:r>
      </w:hyperlink>
      <w:r w:rsidR="00B77847" w:rsidRPr="00770811">
        <w:rPr>
          <w:rFonts w:ascii="Times New Roman" w:hAnsi="Times New Roman" w:cs="Times New Roman"/>
        </w:rPr>
        <w:t>.  A few highlights:</w:t>
      </w:r>
    </w:p>
    <w:p w14:paraId="7466E43A" w14:textId="2A4E70BE" w:rsidR="00B77847" w:rsidRPr="00770811" w:rsidRDefault="00B77847" w:rsidP="007B528B">
      <w:pPr>
        <w:rPr>
          <w:rFonts w:ascii="Times New Roman" w:hAnsi="Times New Roman" w:cs="Times New Roman"/>
        </w:rPr>
      </w:pPr>
    </w:p>
    <w:p w14:paraId="1E48039D" w14:textId="038BEEDA" w:rsidR="00B77847" w:rsidRPr="00770811" w:rsidRDefault="009C5E98" w:rsidP="00B77847">
      <w:pPr>
        <w:pStyle w:val="ListParagraph"/>
        <w:numPr>
          <w:ilvl w:val="0"/>
          <w:numId w:val="2"/>
        </w:numPr>
        <w:rPr>
          <w:rFonts w:ascii="Times New Roman" w:hAnsi="Times New Roman" w:cs="Times New Roman"/>
        </w:rPr>
      </w:pPr>
      <w:r w:rsidRPr="00770811">
        <w:rPr>
          <w:rFonts w:ascii="Times New Roman" w:hAnsi="Times New Roman" w:cs="Times New Roman"/>
        </w:rPr>
        <w:t>All filings must contain a caption with the respondent’s name and alien registration number</w:t>
      </w:r>
      <w:r w:rsidR="00C870E7">
        <w:rPr>
          <w:rFonts w:ascii="Times New Roman" w:hAnsi="Times New Roman" w:cs="Times New Roman"/>
        </w:rPr>
        <w:t xml:space="preserve"> (“A number” or “file number.”)</w:t>
      </w:r>
    </w:p>
    <w:p w14:paraId="0EE3B95D" w14:textId="77777777" w:rsidR="009C5E98" w:rsidRPr="00770811" w:rsidRDefault="009C5E98" w:rsidP="009C5E98">
      <w:pPr>
        <w:pStyle w:val="ListParagraph"/>
        <w:rPr>
          <w:rFonts w:ascii="Times New Roman" w:hAnsi="Times New Roman" w:cs="Times New Roman"/>
        </w:rPr>
      </w:pPr>
    </w:p>
    <w:p w14:paraId="1BCAC0EF" w14:textId="514AD9D5" w:rsidR="009C5E98" w:rsidRPr="00770811" w:rsidRDefault="009C5E98" w:rsidP="00B77847">
      <w:pPr>
        <w:pStyle w:val="ListParagraph"/>
        <w:numPr>
          <w:ilvl w:val="0"/>
          <w:numId w:val="2"/>
        </w:numPr>
        <w:rPr>
          <w:rFonts w:ascii="Times New Roman" w:hAnsi="Times New Roman" w:cs="Times New Roman"/>
        </w:rPr>
      </w:pPr>
      <w:r w:rsidRPr="00770811">
        <w:rPr>
          <w:rFonts w:ascii="Times New Roman" w:hAnsi="Times New Roman" w:cs="Times New Roman"/>
        </w:rPr>
        <w:t>A copy of each filing must be served on the DHS/ICE Office of Chief Counsel, and each filing must be accompanied by a certificate of service.</w:t>
      </w:r>
    </w:p>
    <w:p w14:paraId="2005802F" w14:textId="77777777" w:rsidR="009C5E98" w:rsidRPr="00770811" w:rsidRDefault="009C5E98" w:rsidP="009C5E98">
      <w:pPr>
        <w:pStyle w:val="ListParagraph"/>
        <w:rPr>
          <w:rFonts w:ascii="Times New Roman" w:hAnsi="Times New Roman" w:cs="Times New Roman"/>
        </w:rPr>
      </w:pPr>
    </w:p>
    <w:p w14:paraId="3F93B14C" w14:textId="6B1896E5" w:rsidR="009C5E98" w:rsidRPr="00770811" w:rsidRDefault="009B4E97" w:rsidP="00B77847">
      <w:pPr>
        <w:pStyle w:val="ListParagraph"/>
        <w:numPr>
          <w:ilvl w:val="0"/>
          <w:numId w:val="2"/>
        </w:numPr>
        <w:rPr>
          <w:rFonts w:ascii="Times New Roman" w:hAnsi="Times New Roman" w:cs="Times New Roman"/>
        </w:rPr>
      </w:pPr>
      <w:r w:rsidRPr="00770811">
        <w:rPr>
          <w:rFonts w:ascii="Times New Roman" w:hAnsi="Times New Roman" w:cs="Times New Roman"/>
        </w:rPr>
        <w:t>Briefs and motions are subject to a general 25-page limit.</w:t>
      </w:r>
    </w:p>
    <w:p w14:paraId="6D1EA3E1" w14:textId="77777777" w:rsidR="00655E3D" w:rsidRDefault="00655E3D" w:rsidP="0027485C">
      <w:pPr>
        <w:rPr>
          <w:rFonts w:ascii="Times New Roman" w:hAnsi="Times New Roman" w:cs="Times New Roman"/>
          <w:b/>
        </w:rPr>
      </w:pPr>
    </w:p>
    <w:p w14:paraId="0AF8244C" w14:textId="59D907C0" w:rsidR="00276462" w:rsidRDefault="00276462" w:rsidP="0027485C">
      <w:pPr>
        <w:rPr>
          <w:rFonts w:ascii="Times New Roman" w:hAnsi="Times New Roman" w:cs="Times New Roman"/>
          <w:b/>
        </w:rPr>
      </w:pPr>
    </w:p>
    <w:p w14:paraId="760B3620" w14:textId="2728609D" w:rsidR="009D213A" w:rsidRDefault="009D213A" w:rsidP="0027485C">
      <w:pPr>
        <w:rPr>
          <w:rFonts w:ascii="Times New Roman" w:hAnsi="Times New Roman" w:cs="Times New Roman"/>
          <w:b/>
        </w:rPr>
      </w:pPr>
    </w:p>
    <w:p w14:paraId="530F2B98" w14:textId="080847C7" w:rsidR="009D213A" w:rsidRDefault="009D213A" w:rsidP="0027485C">
      <w:pPr>
        <w:rPr>
          <w:rFonts w:ascii="Times New Roman" w:hAnsi="Times New Roman" w:cs="Times New Roman"/>
          <w:b/>
        </w:rPr>
      </w:pPr>
    </w:p>
    <w:p w14:paraId="40B663CD" w14:textId="2899E68C" w:rsidR="009D213A" w:rsidRDefault="009D213A" w:rsidP="0027485C">
      <w:pPr>
        <w:rPr>
          <w:rFonts w:ascii="Times New Roman" w:hAnsi="Times New Roman" w:cs="Times New Roman"/>
          <w:b/>
        </w:rPr>
      </w:pPr>
    </w:p>
    <w:p w14:paraId="332E3F42" w14:textId="77777777" w:rsidR="00C01667" w:rsidRDefault="00C01667" w:rsidP="0027485C">
      <w:pPr>
        <w:rPr>
          <w:rFonts w:ascii="Times New Roman" w:hAnsi="Times New Roman" w:cs="Times New Roman"/>
          <w:b/>
        </w:rPr>
      </w:pPr>
    </w:p>
    <w:p w14:paraId="447378C7" w14:textId="77777777" w:rsidR="009D213A" w:rsidRDefault="009D213A" w:rsidP="0027485C">
      <w:pPr>
        <w:rPr>
          <w:rFonts w:ascii="Times New Roman" w:hAnsi="Times New Roman" w:cs="Times New Roman"/>
          <w:b/>
        </w:rPr>
      </w:pPr>
    </w:p>
    <w:p w14:paraId="63630FFD" w14:textId="48AC0993" w:rsidR="0027485C" w:rsidRPr="00770811" w:rsidRDefault="00655E3D" w:rsidP="0027485C">
      <w:pPr>
        <w:rPr>
          <w:rFonts w:ascii="Times New Roman" w:hAnsi="Times New Roman" w:cs="Times New Roman"/>
          <w:b/>
        </w:rPr>
      </w:pPr>
      <w:r>
        <w:rPr>
          <w:rFonts w:ascii="Times New Roman" w:hAnsi="Times New Roman" w:cs="Times New Roman"/>
          <w:b/>
        </w:rPr>
        <w:lastRenderedPageBreak/>
        <w:t>Reviewing t</w:t>
      </w:r>
      <w:r w:rsidR="0027485C" w:rsidRPr="00770811">
        <w:rPr>
          <w:rFonts w:ascii="Times New Roman" w:hAnsi="Times New Roman" w:cs="Times New Roman"/>
          <w:b/>
        </w:rPr>
        <w:t>he record</w:t>
      </w:r>
      <w:r>
        <w:rPr>
          <w:rFonts w:ascii="Times New Roman" w:hAnsi="Times New Roman" w:cs="Times New Roman"/>
          <w:b/>
        </w:rPr>
        <w:t xml:space="preserve"> and preparing the brief</w:t>
      </w:r>
    </w:p>
    <w:p w14:paraId="5D3412AB" w14:textId="77777777" w:rsidR="00C01667" w:rsidRDefault="00C01667" w:rsidP="0027485C">
      <w:pPr>
        <w:rPr>
          <w:rFonts w:ascii="Times New Roman" w:hAnsi="Times New Roman" w:cs="Times New Roman"/>
          <w:b/>
        </w:rPr>
      </w:pPr>
    </w:p>
    <w:p w14:paraId="64883157" w14:textId="6A9AAD4D" w:rsidR="0027485C" w:rsidRDefault="00C01667" w:rsidP="0027485C">
      <w:pPr>
        <w:rPr>
          <w:rFonts w:ascii="Times New Roman" w:hAnsi="Times New Roman" w:cs="Times New Roman"/>
        </w:rPr>
      </w:pPr>
      <w:r w:rsidRPr="00C01667">
        <w:rPr>
          <w:rFonts w:ascii="Times New Roman" w:hAnsi="Times New Roman" w:cs="Times New Roman"/>
        </w:rPr>
        <w:t>The</w:t>
      </w:r>
      <w:r w:rsidR="0027485C" w:rsidRPr="00C01667">
        <w:rPr>
          <w:rFonts w:ascii="Times New Roman" w:hAnsi="Times New Roman" w:cs="Times New Roman"/>
        </w:rPr>
        <w:t xml:space="preserve"> </w:t>
      </w:r>
      <w:r w:rsidR="0027485C" w:rsidRPr="00770811">
        <w:rPr>
          <w:rFonts w:ascii="Times New Roman" w:hAnsi="Times New Roman" w:cs="Times New Roman"/>
        </w:rPr>
        <w:t xml:space="preserve">Board does not prepare a comprehensive record of proceedings for the parties.  The EOIR file is physically transported to the BIA, and the Board members who review it base their decision on the evidence presented to the </w:t>
      </w:r>
      <w:r>
        <w:rPr>
          <w:rFonts w:ascii="Times New Roman" w:hAnsi="Times New Roman" w:cs="Times New Roman"/>
        </w:rPr>
        <w:t>i</w:t>
      </w:r>
      <w:r w:rsidR="0027485C" w:rsidRPr="00770811">
        <w:rPr>
          <w:rFonts w:ascii="Times New Roman" w:hAnsi="Times New Roman" w:cs="Times New Roman"/>
        </w:rPr>
        <w:t xml:space="preserve">mmigration </w:t>
      </w:r>
      <w:r>
        <w:rPr>
          <w:rFonts w:ascii="Times New Roman" w:hAnsi="Times New Roman" w:cs="Times New Roman"/>
        </w:rPr>
        <w:t>c</w:t>
      </w:r>
      <w:r w:rsidR="0027485C" w:rsidRPr="00770811">
        <w:rPr>
          <w:rFonts w:ascii="Times New Roman" w:hAnsi="Times New Roman" w:cs="Times New Roman"/>
        </w:rPr>
        <w:t xml:space="preserve">ourt.   The only documents which the BIA provides to appellants and their counsel are the transcript of the </w:t>
      </w:r>
      <w:r>
        <w:rPr>
          <w:rFonts w:ascii="Times New Roman" w:hAnsi="Times New Roman" w:cs="Times New Roman"/>
        </w:rPr>
        <w:t>i</w:t>
      </w:r>
      <w:r w:rsidR="0027485C" w:rsidRPr="00770811">
        <w:rPr>
          <w:rFonts w:ascii="Times New Roman" w:hAnsi="Times New Roman" w:cs="Times New Roman"/>
        </w:rPr>
        <w:t xml:space="preserve">mmigration </w:t>
      </w:r>
      <w:r>
        <w:rPr>
          <w:rFonts w:ascii="Times New Roman" w:hAnsi="Times New Roman" w:cs="Times New Roman"/>
        </w:rPr>
        <w:t>c</w:t>
      </w:r>
      <w:r w:rsidR="0027485C" w:rsidRPr="00770811">
        <w:rPr>
          <w:rFonts w:ascii="Times New Roman" w:hAnsi="Times New Roman" w:cs="Times New Roman"/>
        </w:rPr>
        <w:t xml:space="preserve">ourt proceedings and the </w:t>
      </w:r>
      <w:r>
        <w:rPr>
          <w:rFonts w:ascii="Times New Roman" w:hAnsi="Times New Roman" w:cs="Times New Roman"/>
        </w:rPr>
        <w:t>i</w:t>
      </w:r>
      <w:r w:rsidR="0027485C" w:rsidRPr="00770811">
        <w:rPr>
          <w:rFonts w:ascii="Times New Roman" w:hAnsi="Times New Roman" w:cs="Times New Roman"/>
        </w:rPr>
        <w:t xml:space="preserve">mmigration </w:t>
      </w:r>
      <w:r>
        <w:rPr>
          <w:rFonts w:ascii="Times New Roman" w:hAnsi="Times New Roman" w:cs="Times New Roman"/>
        </w:rPr>
        <w:t>j</w:t>
      </w:r>
      <w:r w:rsidR="0027485C" w:rsidRPr="00770811">
        <w:rPr>
          <w:rFonts w:ascii="Times New Roman" w:hAnsi="Times New Roman" w:cs="Times New Roman"/>
        </w:rPr>
        <w:t>udge’s decision.</w:t>
      </w:r>
    </w:p>
    <w:p w14:paraId="38F62A85" w14:textId="56CA0549" w:rsidR="00655E3D" w:rsidRPr="00655E3D" w:rsidRDefault="00655E3D" w:rsidP="0027485C">
      <w:pPr>
        <w:rPr>
          <w:rFonts w:ascii="Times New Roman" w:hAnsi="Times New Roman" w:cs="Times New Roman"/>
          <w:b/>
        </w:rPr>
      </w:pPr>
    </w:p>
    <w:p w14:paraId="1F399A9D" w14:textId="3C317B73" w:rsidR="00655E3D" w:rsidRDefault="00655E3D" w:rsidP="0027485C">
      <w:pPr>
        <w:rPr>
          <w:rFonts w:ascii="Times New Roman" w:hAnsi="Times New Roman" w:cs="Times New Roman"/>
        </w:rPr>
      </w:pPr>
      <w:r w:rsidRPr="00C01667">
        <w:rPr>
          <w:rFonts w:ascii="Times New Roman" w:hAnsi="Times New Roman" w:cs="Times New Roman"/>
          <w:b/>
          <w:i/>
        </w:rPr>
        <w:t>T</w:t>
      </w:r>
      <w:r w:rsidRPr="00655E3D">
        <w:rPr>
          <w:rFonts w:ascii="Times New Roman" w:hAnsi="Times New Roman" w:cs="Times New Roman"/>
          <w:b/>
          <w:i/>
        </w:rPr>
        <w:t xml:space="preserve">he briefing schedule issues with the transcript and </w:t>
      </w:r>
      <w:r w:rsidR="00C01667">
        <w:rPr>
          <w:rFonts w:ascii="Times New Roman" w:hAnsi="Times New Roman" w:cs="Times New Roman"/>
          <w:b/>
          <w:i/>
        </w:rPr>
        <w:t>i</w:t>
      </w:r>
      <w:r w:rsidRPr="00655E3D">
        <w:rPr>
          <w:rFonts w:ascii="Times New Roman" w:hAnsi="Times New Roman" w:cs="Times New Roman"/>
          <w:b/>
          <w:i/>
        </w:rPr>
        <w:t xml:space="preserve">mmigration </w:t>
      </w:r>
      <w:r w:rsidR="00C01667">
        <w:rPr>
          <w:rFonts w:ascii="Times New Roman" w:hAnsi="Times New Roman" w:cs="Times New Roman"/>
          <w:b/>
          <w:i/>
        </w:rPr>
        <w:t>j</w:t>
      </w:r>
      <w:r w:rsidRPr="00655E3D">
        <w:rPr>
          <w:rFonts w:ascii="Times New Roman" w:hAnsi="Times New Roman" w:cs="Times New Roman"/>
          <w:b/>
          <w:i/>
        </w:rPr>
        <w:t>udge decision</w:t>
      </w:r>
      <w:r w:rsidRPr="00655E3D">
        <w:rPr>
          <w:rFonts w:ascii="Times New Roman" w:hAnsi="Times New Roman" w:cs="Times New Roman"/>
          <w:b/>
        </w:rPr>
        <w:t>.</w:t>
      </w:r>
      <w:r>
        <w:rPr>
          <w:rFonts w:ascii="Times New Roman" w:hAnsi="Times New Roman" w:cs="Times New Roman"/>
        </w:rPr>
        <w:t xml:space="preserve">  As such, it is imperative to familiarize yourself with the record, and begin formulating arguments before the briefing schedule issues.</w:t>
      </w:r>
      <w:r w:rsidR="00C01667">
        <w:rPr>
          <w:rFonts w:ascii="Times New Roman" w:hAnsi="Times New Roman" w:cs="Times New Roman"/>
        </w:rPr>
        <w:t xml:space="preserve">   </w:t>
      </w:r>
    </w:p>
    <w:p w14:paraId="1236C573" w14:textId="5A4191DC" w:rsidR="00655E3D" w:rsidRDefault="00655E3D" w:rsidP="0027485C">
      <w:pPr>
        <w:rPr>
          <w:rFonts w:ascii="Times New Roman" w:hAnsi="Times New Roman" w:cs="Times New Roman"/>
        </w:rPr>
      </w:pPr>
    </w:p>
    <w:p w14:paraId="208590E5" w14:textId="72510281" w:rsidR="00655E3D" w:rsidRDefault="00655E3D" w:rsidP="0027485C">
      <w:pPr>
        <w:rPr>
          <w:rFonts w:ascii="Times New Roman" w:hAnsi="Times New Roman" w:cs="Times New Roman"/>
        </w:rPr>
      </w:pPr>
      <w:r>
        <w:rPr>
          <w:rFonts w:ascii="Times New Roman" w:hAnsi="Times New Roman" w:cs="Times New Roman"/>
        </w:rPr>
        <w:t xml:space="preserve">There is no formal mechanism by which one may request copies of the record of proceedings in </w:t>
      </w:r>
      <w:r w:rsidR="00C01667">
        <w:rPr>
          <w:rFonts w:ascii="Times New Roman" w:hAnsi="Times New Roman" w:cs="Times New Roman"/>
        </w:rPr>
        <w:t>i</w:t>
      </w:r>
      <w:r>
        <w:rPr>
          <w:rFonts w:ascii="Times New Roman" w:hAnsi="Times New Roman" w:cs="Times New Roman"/>
        </w:rPr>
        <w:t xml:space="preserve">mmigration </w:t>
      </w:r>
      <w:r w:rsidR="00C01667">
        <w:rPr>
          <w:rFonts w:ascii="Times New Roman" w:hAnsi="Times New Roman" w:cs="Times New Roman"/>
        </w:rPr>
        <w:t>c</w:t>
      </w:r>
      <w:r>
        <w:rPr>
          <w:rFonts w:ascii="Times New Roman" w:hAnsi="Times New Roman" w:cs="Times New Roman"/>
        </w:rPr>
        <w:t xml:space="preserve">ourt.  If the client was represented at the </w:t>
      </w:r>
      <w:r w:rsidR="00C01667">
        <w:rPr>
          <w:rFonts w:ascii="Times New Roman" w:hAnsi="Times New Roman" w:cs="Times New Roman"/>
        </w:rPr>
        <w:t>IJ</w:t>
      </w:r>
      <w:r>
        <w:rPr>
          <w:rFonts w:ascii="Times New Roman" w:hAnsi="Times New Roman" w:cs="Times New Roman"/>
        </w:rPr>
        <w:t xml:space="preserve"> level, prior counsel is likely the best source of information.  It is good practice to contact prior counsel as soon as possible, to obtain a copy of the client’s file.</w:t>
      </w:r>
    </w:p>
    <w:p w14:paraId="40742DE3" w14:textId="44112432" w:rsidR="00655E3D" w:rsidRDefault="00655E3D" w:rsidP="0027485C">
      <w:pPr>
        <w:rPr>
          <w:rFonts w:ascii="Times New Roman" w:hAnsi="Times New Roman" w:cs="Times New Roman"/>
        </w:rPr>
      </w:pPr>
    </w:p>
    <w:p w14:paraId="60A67DFC" w14:textId="7AB1B375" w:rsidR="00655E3D" w:rsidRPr="002E1F00" w:rsidRDefault="00655E3D" w:rsidP="0027485C">
      <w:pPr>
        <w:rPr>
          <w:rFonts w:ascii="Times New Roman" w:hAnsi="Times New Roman" w:cs="Times New Roman"/>
        </w:rPr>
      </w:pPr>
      <w:r>
        <w:rPr>
          <w:rFonts w:ascii="Times New Roman" w:hAnsi="Times New Roman" w:cs="Times New Roman"/>
        </w:rPr>
        <w:t xml:space="preserve">If the client was not represented, your client herself may have copies of her documents.  As a last resort, you can file a </w:t>
      </w:r>
      <w:hyperlink r:id="rId12" w:history="1">
        <w:r w:rsidRPr="002E1F00">
          <w:rPr>
            <w:rStyle w:val="Hyperlink"/>
            <w:rFonts w:ascii="Times New Roman" w:hAnsi="Times New Roman" w:cs="Times New Roman"/>
          </w:rPr>
          <w:t>Freedom of Information Act (FOIA) request to EOIR</w:t>
        </w:r>
      </w:hyperlink>
      <w:r>
        <w:rPr>
          <w:rFonts w:ascii="Times New Roman" w:hAnsi="Times New Roman" w:cs="Times New Roman"/>
        </w:rPr>
        <w:t xml:space="preserve"> for a copy of the EOIR file.  </w:t>
      </w:r>
      <w:r w:rsidRPr="00655E3D">
        <w:rPr>
          <w:rFonts w:ascii="Times New Roman" w:hAnsi="Times New Roman" w:cs="Times New Roman"/>
          <w:b/>
          <w:i/>
        </w:rPr>
        <w:t>Note that even expedited FOIAs can take months; if you are going to need a FOIA, file it as</w:t>
      </w:r>
      <w:r w:rsidR="002E1F00">
        <w:rPr>
          <w:rFonts w:ascii="Times New Roman" w:hAnsi="Times New Roman" w:cs="Times New Roman"/>
          <w:b/>
          <w:i/>
        </w:rPr>
        <w:t xml:space="preserve"> </w:t>
      </w:r>
      <w:r w:rsidRPr="00655E3D">
        <w:rPr>
          <w:rFonts w:ascii="Times New Roman" w:hAnsi="Times New Roman" w:cs="Times New Roman"/>
          <w:b/>
          <w:i/>
        </w:rPr>
        <w:t>soon as possible.</w:t>
      </w:r>
      <w:r w:rsidR="002E1F00">
        <w:rPr>
          <w:rFonts w:ascii="Times New Roman" w:hAnsi="Times New Roman" w:cs="Times New Roman"/>
          <w:b/>
          <w:i/>
        </w:rPr>
        <w:t xml:space="preserve">  </w:t>
      </w:r>
      <w:r w:rsidR="002E1F00">
        <w:rPr>
          <w:rFonts w:ascii="Times New Roman" w:hAnsi="Times New Roman" w:cs="Times New Roman"/>
        </w:rPr>
        <w:t xml:space="preserve">Alternatively, it is sometimes possible to make an appointment in the </w:t>
      </w:r>
      <w:r w:rsidR="002F6876">
        <w:rPr>
          <w:rFonts w:ascii="Times New Roman" w:hAnsi="Times New Roman" w:cs="Times New Roman"/>
        </w:rPr>
        <w:t>i</w:t>
      </w:r>
      <w:r w:rsidR="002E1F00">
        <w:rPr>
          <w:rFonts w:ascii="Times New Roman" w:hAnsi="Times New Roman" w:cs="Times New Roman"/>
        </w:rPr>
        <w:t xml:space="preserve">mmigration </w:t>
      </w:r>
      <w:r w:rsidR="002F6876">
        <w:rPr>
          <w:rFonts w:ascii="Times New Roman" w:hAnsi="Times New Roman" w:cs="Times New Roman"/>
        </w:rPr>
        <w:t>c</w:t>
      </w:r>
      <w:r w:rsidR="002E1F00">
        <w:rPr>
          <w:rFonts w:ascii="Times New Roman" w:hAnsi="Times New Roman" w:cs="Times New Roman"/>
        </w:rPr>
        <w:t>ourt where the proceedings were conducted to review the physical file.  Note that it is not always possible to review the physical file (because it is transferred to the BIA when the appeal is filed), and even when it is you will not necessarily be able to make copies.  To inquire into reviewing a physical file, contact the</w:t>
      </w:r>
      <w:r w:rsidR="002F6876">
        <w:rPr>
          <w:rFonts w:ascii="Times New Roman" w:hAnsi="Times New Roman" w:cs="Times New Roman"/>
        </w:rPr>
        <w:t xml:space="preserve"> relevant</w:t>
      </w:r>
      <w:r w:rsidR="002E1F00">
        <w:rPr>
          <w:rFonts w:ascii="Times New Roman" w:hAnsi="Times New Roman" w:cs="Times New Roman"/>
        </w:rPr>
        <w:t xml:space="preserve"> </w:t>
      </w:r>
      <w:hyperlink r:id="rId13" w:history="1">
        <w:r w:rsidR="002F6876">
          <w:rPr>
            <w:rStyle w:val="Hyperlink"/>
            <w:rFonts w:ascii="Times New Roman" w:hAnsi="Times New Roman" w:cs="Times New Roman"/>
          </w:rPr>
          <w:t>i</w:t>
        </w:r>
        <w:r w:rsidR="002E1F00" w:rsidRPr="001C0994">
          <w:rPr>
            <w:rStyle w:val="Hyperlink"/>
            <w:rFonts w:ascii="Times New Roman" w:hAnsi="Times New Roman" w:cs="Times New Roman"/>
          </w:rPr>
          <w:t xml:space="preserve">mmigration </w:t>
        </w:r>
        <w:r w:rsidR="002F6876">
          <w:rPr>
            <w:rStyle w:val="Hyperlink"/>
            <w:rFonts w:ascii="Times New Roman" w:hAnsi="Times New Roman" w:cs="Times New Roman"/>
          </w:rPr>
          <w:t>c</w:t>
        </w:r>
        <w:r w:rsidR="002E1F00" w:rsidRPr="001C0994">
          <w:rPr>
            <w:rStyle w:val="Hyperlink"/>
            <w:rFonts w:ascii="Times New Roman" w:hAnsi="Times New Roman" w:cs="Times New Roman"/>
          </w:rPr>
          <w:t>ourt clerk’s office.</w:t>
        </w:r>
      </w:hyperlink>
    </w:p>
    <w:p w14:paraId="57D9B11E" w14:textId="77777777" w:rsidR="0027485C" w:rsidRPr="00770811" w:rsidRDefault="0027485C" w:rsidP="0027485C">
      <w:pPr>
        <w:rPr>
          <w:rFonts w:ascii="Times New Roman" w:hAnsi="Times New Roman" w:cs="Times New Roman"/>
        </w:rPr>
      </w:pPr>
    </w:p>
    <w:p w14:paraId="56613241" w14:textId="77777777" w:rsidR="009D213A" w:rsidRDefault="009D213A" w:rsidP="0027485C">
      <w:pPr>
        <w:rPr>
          <w:rFonts w:ascii="Times New Roman" w:hAnsi="Times New Roman" w:cs="Times New Roman"/>
          <w:b/>
        </w:rPr>
      </w:pPr>
    </w:p>
    <w:p w14:paraId="32019866" w14:textId="1CED4AF4" w:rsidR="00276462" w:rsidRDefault="00276462" w:rsidP="0027485C">
      <w:pPr>
        <w:rPr>
          <w:rFonts w:ascii="Times New Roman" w:hAnsi="Times New Roman" w:cs="Times New Roman"/>
          <w:b/>
        </w:rPr>
      </w:pPr>
      <w:r>
        <w:rPr>
          <w:rFonts w:ascii="Times New Roman" w:hAnsi="Times New Roman" w:cs="Times New Roman"/>
          <w:b/>
        </w:rPr>
        <w:t>Motions practice</w:t>
      </w:r>
    </w:p>
    <w:p w14:paraId="2F2ED75E" w14:textId="330904B2" w:rsidR="00276462" w:rsidRDefault="00276462" w:rsidP="0027485C">
      <w:pPr>
        <w:rPr>
          <w:rFonts w:ascii="Times New Roman" w:hAnsi="Times New Roman" w:cs="Times New Roman"/>
          <w:b/>
        </w:rPr>
      </w:pPr>
    </w:p>
    <w:p w14:paraId="7C05E871" w14:textId="1457D7DC" w:rsidR="00276462" w:rsidRDefault="00276462" w:rsidP="0027485C">
      <w:pPr>
        <w:rPr>
          <w:rFonts w:ascii="Times New Roman" w:hAnsi="Times New Roman" w:cs="Times New Roman"/>
        </w:rPr>
      </w:pPr>
      <w:r>
        <w:rPr>
          <w:rFonts w:ascii="Times New Roman" w:hAnsi="Times New Roman" w:cs="Times New Roman"/>
        </w:rPr>
        <w:t>If you decide to file a motion for an extension of time in which to file your brief, it is good practice to file the motion as soon as possible after the briefing schedule issues.   The motion can be short (a page or two), but needs to articulate good cause for the extension.  Attach a copy of the briefing schedule, as well as a certificate of service.</w:t>
      </w:r>
    </w:p>
    <w:p w14:paraId="0900D52A" w14:textId="7FFE4F3F" w:rsidR="008D67B3" w:rsidRDefault="008D67B3" w:rsidP="0027485C">
      <w:pPr>
        <w:rPr>
          <w:rFonts w:ascii="Times New Roman" w:hAnsi="Times New Roman" w:cs="Times New Roman"/>
        </w:rPr>
      </w:pPr>
    </w:p>
    <w:p w14:paraId="3030A2B8" w14:textId="77777777" w:rsidR="009D213A" w:rsidRDefault="009D213A" w:rsidP="0027485C">
      <w:pPr>
        <w:rPr>
          <w:rFonts w:ascii="Times New Roman" w:hAnsi="Times New Roman" w:cs="Times New Roman"/>
          <w:b/>
        </w:rPr>
      </w:pPr>
    </w:p>
    <w:p w14:paraId="5A331D6B" w14:textId="69D1C99E" w:rsidR="008D67B3" w:rsidRDefault="008D67B3" w:rsidP="0027485C">
      <w:pPr>
        <w:rPr>
          <w:rFonts w:ascii="Times New Roman" w:hAnsi="Times New Roman" w:cs="Times New Roman"/>
          <w:b/>
        </w:rPr>
      </w:pPr>
      <w:r>
        <w:rPr>
          <w:rFonts w:ascii="Times New Roman" w:hAnsi="Times New Roman" w:cs="Times New Roman"/>
          <w:b/>
        </w:rPr>
        <w:t>Drafting the brief</w:t>
      </w:r>
    </w:p>
    <w:p w14:paraId="4DC024EB" w14:textId="5F5519E5" w:rsidR="008D67B3" w:rsidRDefault="008D67B3" w:rsidP="0027485C">
      <w:pPr>
        <w:rPr>
          <w:rFonts w:ascii="Times New Roman" w:hAnsi="Times New Roman" w:cs="Times New Roman"/>
          <w:b/>
        </w:rPr>
      </w:pPr>
    </w:p>
    <w:p w14:paraId="5ECF5948" w14:textId="520B3F21" w:rsidR="008D67B3" w:rsidRPr="008D67B3" w:rsidRDefault="008D67B3" w:rsidP="0027485C">
      <w:pPr>
        <w:rPr>
          <w:rFonts w:ascii="Times New Roman" w:hAnsi="Times New Roman" w:cs="Times New Roman"/>
        </w:rPr>
      </w:pPr>
      <w:r>
        <w:rPr>
          <w:rFonts w:ascii="Times New Roman" w:hAnsi="Times New Roman" w:cs="Times New Roman"/>
        </w:rPr>
        <w:t xml:space="preserve">The brief should contain a statement of the relevant facts and an argument which addresses the essential elements of the claim for relief, and identifies errors in the Immigration Judge’s reasoning.  </w:t>
      </w:r>
    </w:p>
    <w:p w14:paraId="76BB7997" w14:textId="77777777" w:rsidR="00276462" w:rsidRDefault="00276462" w:rsidP="0027485C">
      <w:pPr>
        <w:rPr>
          <w:rFonts w:ascii="Times New Roman" w:hAnsi="Times New Roman" w:cs="Times New Roman"/>
          <w:b/>
        </w:rPr>
      </w:pPr>
    </w:p>
    <w:p w14:paraId="1082C8F8" w14:textId="77777777" w:rsidR="009D213A" w:rsidRDefault="009D213A" w:rsidP="0027485C">
      <w:pPr>
        <w:rPr>
          <w:rFonts w:ascii="Times New Roman" w:hAnsi="Times New Roman" w:cs="Times New Roman"/>
          <w:b/>
        </w:rPr>
      </w:pPr>
    </w:p>
    <w:p w14:paraId="22FFBA33" w14:textId="77777777" w:rsidR="009D213A" w:rsidRDefault="009D213A" w:rsidP="0027485C">
      <w:pPr>
        <w:rPr>
          <w:rFonts w:ascii="Times New Roman" w:hAnsi="Times New Roman" w:cs="Times New Roman"/>
          <w:b/>
        </w:rPr>
      </w:pPr>
    </w:p>
    <w:p w14:paraId="0684788B" w14:textId="77777777" w:rsidR="009D213A" w:rsidRDefault="009D213A" w:rsidP="0027485C">
      <w:pPr>
        <w:rPr>
          <w:rFonts w:ascii="Times New Roman" w:hAnsi="Times New Roman" w:cs="Times New Roman"/>
          <w:b/>
        </w:rPr>
      </w:pPr>
    </w:p>
    <w:p w14:paraId="63F8BA22" w14:textId="77777777" w:rsidR="009D213A" w:rsidRDefault="009D213A" w:rsidP="0027485C">
      <w:pPr>
        <w:rPr>
          <w:rFonts w:ascii="Times New Roman" w:hAnsi="Times New Roman" w:cs="Times New Roman"/>
          <w:b/>
        </w:rPr>
      </w:pPr>
    </w:p>
    <w:p w14:paraId="050F04B4" w14:textId="77777777" w:rsidR="009D213A" w:rsidRDefault="009D213A" w:rsidP="0027485C">
      <w:pPr>
        <w:rPr>
          <w:rFonts w:ascii="Times New Roman" w:hAnsi="Times New Roman" w:cs="Times New Roman"/>
          <w:b/>
        </w:rPr>
      </w:pPr>
    </w:p>
    <w:p w14:paraId="556CB5EC" w14:textId="5809A515" w:rsidR="0027485C" w:rsidRPr="00770811" w:rsidRDefault="00B476A5" w:rsidP="0027485C">
      <w:pPr>
        <w:rPr>
          <w:rFonts w:ascii="Times New Roman" w:hAnsi="Times New Roman" w:cs="Times New Roman"/>
          <w:b/>
        </w:rPr>
      </w:pPr>
      <w:r>
        <w:rPr>
          <w:rFonts w:ascii="Times New Roman" w:hAnsi="Times New Roman" w:cs="Times New Roman"/>
          <w:b/>
        </w:rPr>
        <w:lastRenderedPageBreak/>
        <w:t>Authority and citations</w:t>
      </w:r>
    </w:p>
    <w:p w14:paraId="468BF966" w14:textId="77777777" w:rsidR="0027485C" w:rsidRPr="00770811" w:rsidRDefault="0027485C" w:rsidP="0027485C">
      <w:pPr>
        <w:rPr>
          <w:rFonts w:ascii="Times New Roman" w:hAnsi="Times New Roman" w:cs="Times New Roman"/>
          <w:b/>
        </w:rPr>
      </w:pPr>
    </w:p>
    <w:p w14:paraId="02EB8FA8" w14:textId="081B536F" w:rsidR="0027485C" w:rsidRDefault="00E41607" w:rsidP="0027485C">
      <w:pPr>
        <w:rPr>
          <w:rFonts w:ascii="Times New Roman" w:hAnsi="Times New Roman" w:cs="Times New Roman"/>
        </w:rPr>
      </w:pPr>
      <w:r>
        <w:rPr>
          <w:rFonts w:ascii="Times New Roman" w:hAnsi="Times New Roman" w:cs="Times New Roman"/>
        </w:rPr>
        <w:t xml:space="preserve">The Board generally follows the law of the circuit in which the immigration court proceedings took place.  It is also bound by published agency opinions. </w:t>
      </w:r>
      <w:r w:rsidR="0027485C" w:rsidRPr="00770811">
        <w:rPr>
          <w:rFonts w:ascii="Times New Roman" w:hAnsi="Times New Roman" w:cs="Times New Roman"/>
        </w:rPr>
        <w:t xml:space="preserve">Although the vast majority of the Board’s opinions are unpublished (and, as such, not binding in unrelated cases), both the BIA and the Attorney General have the authority to issue precedent decisions.   Published BIA and AG decisions are binding on other Board panels and on all </w:t>
      </w:r>
      <w:r>
        <w:rPr>
          <w:rFonts w:ascii="Times New Roman" w:hAnsi="Times New Roman" w:cs="Times New Roman"/>
        </w:rPr>
        <w:t>i</w:t>
      </w:r>
      <w:r w:rsidR="0027485C" w:rsidRPr="00770811">
        <w:rPr>
          <w:rFonts w:ascii="Times New Roman" w:hAnsi="Times New Roman" w:cs="Times New Roman"/>
        </w:rPr>
        <w:t>mmigration J</w:t>
      </w:r>
      <w:r>
        <w:rPr>
          <w:rFonts w:ascii="Times New Roman" w:hAnsi="Times New Roman" w:cs="Times New Roman"/>
        </w:rPr>
        <w:t>j</w:t>
      </w:r>
      <w:r w:rsidR="0027485C" w:rsidRPr="00770811">
        <w:rPr>
          <w:rFonts w:ascii="Times New Roman" w:hAnsi="Times New Roman" w:cs="Times New Roman"/>
        </w:rPr>
        <w:t>dges except (for the most part) to the extent that they conflict with the law of the circuit in which the case arises</w:t>
      </w:r>
      <w:r>
        <w:rPr>
          <w:rFonts w:ascii="Times New Roman" w:hAnsi="Times New Roman" w:cs="Times New Roman"/>
        </w:rPr>
        <w:t>.</w:t>
      </w:r>
    </w:p>
    <w:p w14:paraId="45633483" w14:textId="09E25F6F" w:rsidR="00B476A5" w:rsidRDefault="00B476A5" w:rsidP="0027485C">
      <w:pPr>
        <w:rPr>
          <w:rFonts w:ascii="Times New Roman" w:hAnsi="Times New Roman" w:cs="Times New Roman"/>
        </w:rPr>
      </w:pPr>
    </w:p>
    <w:p w14:paraId="4C73D0A2" w14:textId="73B32164" w:rsidR="00B476A5" w:rsidRDefault="00B476A5" w:rsidP="0027485C">
      <w:pPr>
        <w:rPr>
          <w:rFonts w:ascii="Times New Roman" w:hAnsi="Times New Roman" w:cs="Times New Roman"/>
        </w:rPr>
      </w:pPr>
      <w:r>
        <w:rPr>
          <w:rFonts w:ascii="Times New Roman" w:hAnsi="Times New Roman" w:cs="Times New Roman"/>
        </w:rPr>
        <w:t>As such, the brief should cite not only to relevant federal law (statute, regulations, and federal court opinions), but to published BIA</w:t>
      </w:r>
      <w:r w:rsidR="00E41607">
        <w:rPr>
          <w:rFonts w:ascii="Times New Roman" w:hAnsi="Times New Roman" w:cs="Times New Roman"/>
        </w:rPr>
        <w:t xml:space="preserve"> and AG</w:t>
      </w:r>
      <w:r>
        <w:rPr>
          <w:rFonts w:ascii="Times New Roman" w:hAnsi="Times New Roman" w:cs="Times New Roman"/>
        </w:rPr>
        <w:t xml:space="preserve"> opinions as well.  </w:t>
      </w:r>
    </w:p>
    <w:p w14:paraId="4D70F341" w14:textId="0130EE0B" w:rsidR="00B476A5" w:rsidRDefault="00B476A5" w:rsidP="0027485C">
      <w:pPr>
        <w:rPr>
          <w:rFonts w:ascii="Times New Roman" w:hAnsi="Times New Roman" w:cs="Times New Roman"/>
        </w:rPr>
      </w:pPr>
    </w:p>
    <w:p w14:paraId="4D28BEEA" w14:textId="4EE4E7B9" w:rsidR="00B476A5" w:rsidRDefault="00B476A5" w:rsidP="0027485C">
      <w:pPr>
        <w:rPr>
          <w:rFonts w:ascii="Times New Roman" w:hAnsi="Times New Roman" w:cs="Times New Roman"/>
        </w:rPr>
      </w:pPr>
      <w:r>
        <w:rPr>
          <w:rFonts w:ascii="Times New Roman" w:hAnsi="Times New Roman" w:cs="Times New Roman"/>
        </w:rPr>
        <w:t xml:space="preserve">When citing to the record, cite to the relevant page numbers in the transcript or IJ decision, and identify other portions of the record by name (for example, “Respondent’s Declaration at P 4” or “U.S. Department of State </w:t>
      </w:r>
      <w:r>
        <w:rPr>
          <w:rFonts w:ascii="Times New Roman" w:hAnsi="Times New Roman" w:cs="Times New Roman"/>
          <w:i/>
        </w:rPr>
        <w:t xml:space="preserve">Country Report on Human Rights Practices, Cameroon </w:t>
      </w:r>
      <w:r>
        <w:rPr>
          <w:rFonts w:ascii="Times New Roman" w:hAnsi="Times New Roman" w:cs="Times New Roman"/>
        </w:rPr>
        <w:t>2018 at P17”)</w:t>
      </w:r>
      <w:r w:rsidR="0087563F">
        <w:rPr>
          <w:rFonts w:ascii="Times New Roman" w:hAnsi="Times New Roman" w:cs="Times New Roman"/>
        </w:rPr>
        <w:t>.</w:t>
      </w:r>
      <w:r w:rsidR="00C922F8">
        <w:rPr>
          <w:rFonts w:ascii="Times New Roman" w:hAnsi="Times New Roman" w:cs="Times New Roman"/>
        </w:rPr>
        <w:t xml:space="preserve">  You may (but are not required to) also refer to documents by their exhibit number.</w:t>
      </w:r>
    </w:p>
    <w:p w14:paraId="66012224" w14:textId="5487A8E0" w:rsidR="0014200F" w:rsidRDefault="0014200F" w:rsidP="0027485C">
      <w:pPr>
        <w:rPr>
          <w:rFonts w:ascii="Times New Roman" w:hAnsi="Times New Roman" w:cs="Times New Roman"/>
        </w:rPr>
      </w:pPr>
    </w:p>
    <w:p w14:paraId="7366857E" w14:textId="547E68FC" w:rsidR="0014200F" w:rsidRPr="00B476A5" w:rsidRDefault="0014200F" w:rsidP="0027485C">
      <w:pPr>
        <w:rPr>
          <w:rFonts w:ascii="Times New Roman" w:hAnsi="Times New Roman" w:cs="Times New Roman"/>
        </w:rPr>
      </w:pPr>
      <w:r>
        <w:rPr>
          <w:rFonts w:ascii="Times New Roman" w:hAnsi="Times New Roman" w:cs="Times New Roman"/>
        </w:rPr>
        <w:t xml:space="preserve">Remember that the Board has a </w:t>
      </w:r>
      <w:r w:rsidR="003351AC">
        <w:rPr>
          <w:rFonts w:ascii="Times New Roman" w:hAnsi="Times New Roman" w:cs="Times New Roman"/>
        </w:rPr>
        <w:t>general</w:t>
      </w:r>
      <w:r>
        <w:rPr>
          <w:rFonts w:ascii="Times New Roman" w:hAnsi="Times New Roman" w:cs="Times New Roman"/>
        </w:rPr>
        <w:t xml:space="preserve"> 25-page limit on briefs and motions</w:t>
      </w:r>
      <w:r w:rsidR="0082365A">
        <w:rPr>
          <w:rFonts w:ascii="Times New Roman" w:hAnsi="Times New Roman" w:cs="Times New Roman"/>
        </w:rPr>
        <w:t>, and will reject a brief which does not contain a caption and certificate of service</w:t>
      </w:r>
      <w:r>
        <w:rPr>
          <w:rFonts w:ascii="Times New Roman" w:hAnsi="Times New Roman" w:cs="Times New Roman"/>
        </w:rPr>
        <w:t xml:space="preserve">.  </w:t>
      </w:r>
    </w:p>
    <w:p w14:paraId="1753271B" w14:textId="77777777" w:rsidR="00770811" w:rsidRDefault="00770811" w:rsidP="007B528B">
      <w:pPr>
        <w:rPr>
          <w:rFonts w:ascii="Times New Roman" w:hAnsi="Times New Roman" w:cs="Times New Roman"/>
        </w:rPr>
      </w:pPr>
    </w:p>
    <w:p w14:paraId="1B754F77" w14:textId="170A8126" w:rsidR="002F7627" w:rsidRDefault="002F7627" w:rsidP="007B528B">
      <w:pPr>
        <w:rPr>
          <w:rFonts w:ascii="Times New Roman" w:hAnsi="Times New Roman" w:cs="Times New Roman"/>
        </w:rPr>
      </w:pPr>
    </w:p>
    <w:p w14:paraId="09093ED6" w14:textId="52B0971B" w:rsidR="0014200F" w:rsidRPr="0014200F" w:rsidRDefault="0014200F" w:rsidP="007B528B">
      <w:pPr>
        <w:rPr>
          <w:rFonts w:ascii="Times New Roman" w:hAnsi="Times New Roman" w:cs="Times New Roman"/>
          <w:b/>
        </w:rPr>
      </w:pPr>
      <w:r>
        <w:rPr>
          <w:rFonts w:ascii="Times New Roman" w:hAnsi="Times New Roman" w:cs="Times New Roman"/>
          <w:b/>
        </w:rPr>
        <w:t>Submitting new evidence</w:t>
      </w:r>
    </w:p>
    <w:p w14:paraId="1BDCAB5F" w14:textId="4AAEC9DB" w:rsidR="000348BF" w:rsidRDefault="000348BF">
      <w:pPr>
        <w:rPr>
          <w:rFonts w:ascii="Times New Roman" w:hAnsi="Times New Roman" w:cs="Times New Roman"/>
        </w:rPr>
      </w:pPr>
    </w:p>
    <w:p w14:paraId="2E82A96E" w14:textId="21ADD04F" w:rsidR="0014200F" w:rsidRDefault="0014200F">
      <w:pPr>
        <w:rPr>
          <w:rFonts w:ascii="Times New Roman" w:hAnsi="Times New Roman" w:cs="Times New Roman"/>
        </w:rPr>
      </w:pPr>
      <w:r>
        <w:rPr>
          <w:rFonts w:ascii="Times New Roman" w:hAnsi="Times New Roman" w:cs="Times New Roman"/>
        </w:rPr>
        <w:t xml:space="preserve">In general, the scope of the Board’s review is limited to the record of proceedings (that is, the transcript, IJ decision and any documents submitted to the Immigration Court during the course of the removal proceedings).  It does not accept new evidence.  </w:t>
      </w:r>
    </w:p>
    <w:p w14:paraId="241D3441" w14:textId="0F6A5504" w:rsidR="0014200F" w:rsidRDefault="0014200F">
      <w:pPr>
        <w:rPr>
          <w:rFonts w:ascii="Times New Roman" w:hAnsi="Times New Roman" w:cs="Times New Roman"/>
        </w:rPr>
      </w:pPr>
    </w:p>
    <w:p w14:paraId="7D4C4527" w14:textId="4A3344D6" w:rsidR="0014200F" w:rsidRDefault="0014200F">
      <w:pPr>
        <w:rPr>
          <w:rFonts w:ascii="Times New Roman" w:hAnsi="Times New Roman" w:cs="Times New Roman"/>
        </w:rPr>
      </w:pPr>
      <w:r>
        <w:rPr>
          <w:rFonts w:ascii="Times New Roman" w:hAnsi="Times New Roman" w:cs="Times New Roman"/>
        </w:rPr>
        <w:t xml:space="preserve">In very limited circumstances, however, the Board will entertain a motion to remand if new, previously unavailable evidence which is relevant to the client’s eligibility for relief becomes available after the Immigration Court proceedings conclude.  </w:t>
      </w:r>
      <w:r w:rsidR="00C86911">
        <w:rPr>
          <w:rFonts w:ascii="Times New Roman" w:hAnsi="Times New Roman" w:cs="Times New Roman"/>
        </w:rPr>
        <w:t>If such evidence becomes available, the proper procedure would be to file it with a motion to remand</w:t>
      </w:r>
      <w:r w:rsidR="00C86911" w:rsidRPr="00C86911">
        <w:rPr>
          <w:rFonts w:ascii="Times New Roman" w:hAnsi="Times New Roman" w:cs="Times New Roman"/>
          <w:b/>
          <w:i/>
        </w:rPr>
        <w:t>.  Do not file a motion to remand instead of a brief;</w:t>
      </w:r>
      <w:r w:rsidR="00C86911">
        <w:rPr>
          <w:rFonts w:ascii="Times New Roman" w:hAnsi="Times New Roman" w:cs="Times New Roman"/>
        </w:rPr>
        <w:t xml:space="preserve"> if you believe you have a strong case for a remand, file both a motion remand with the new evidence and a brief in support of the appeal.</w:t>
      </w:r>
    </w:p>
    <w:p w14:paraId="2BE4ADAB" w14:textId="7EE7507C" w:rsidR="00B94CE9" w:rsidRDefault="00B94CE9">
      <w:pPr>
        <w:rPr>
          <w:rFonts w:ascii="Times New Roman" w:hAnsi="Times New Roman" w:cs="Times New Roman"/>
        </w:rPr>
      </w:pPr>
    </w:p>
    <w:p w14:paraId="0B079D4F" w14:textId="3E2AA7B5" w:rsidR="00B94CE9" w:rsidRDefault="00B94CE9">
      <w:pPr>
        <w:rPr>
          <w:rFonts w:ascii="Times New Roman" w:hAnsi="Times New Roman" w:cs="Times New Roman"/>
        </w:rPr>
      </w:pPr>
    </w:p>
    <w:p w14:paraId="05709397" w14:textId="6AA2C903" w:rsidR="00B94CE9" w:rsidRDefault="00B94CE9">
      <w:pPr>
        <w:rPr>
          <w:rFonts w:ascii="Times New Roman" w:hAnsi="Times New Roman" w:cs="Times New Roman"/>
          <w:b/>
        </w:rPr>
      </w:pPr>
      <w:r>
        <w:rPr>
          <w:rFonts w:ascii="Times New Roman" w:hAnsi="Times New Roman" w:cs="Times New Roman"/>
          <w:b/>
        </w:rPr>
        <w:t>Rulings and federal court appeals</w:t>
      </w:r>
    </w:p>
    <w:p w14:paraId="487AA2FA" w14:textId="23CB28DD" w:rsidR="00B94CE9" w:rsidRDefault="00B94CE9">
      <w:pPr>
        <w:rPr>
          <w:rFonts w:ascii="Times New Roman" w:hAnsi="Times New Roman" w:cs="Times New Roman"/>
          <w:b/>
        </w:rPr>
      </w:pPr>
    </w:p>
    <w:p w14:paraId="1DFDDEB6" w14:textId="77777777" w:rsidR="00B94CE9" w:rsidRDefault="00B94CE9">
      <w:pPr>
        <w:rPr>
          <w:rFonts w:ascii="Times New Roman" w:hAnsi="Times New Roman" w:cs="Times New Roman"/>
        </w:rPr>
      </w:pPr>
      <w:r>
        <w:rPr>
          <w:rFonts w:ascii="Times New Roman" w:hAnsi="Times New Roman" w:cs="Times New Roman"/>
        </w:rPr>
        <w:t>In detained cases, the Board generally issues a decision 2-3 months after the briefing is complete.</w:t>
      </w:r>
    </w:p>
    <w:p w14:paraId="02C43CCD" w14:textId="77777777" w:rsidR="00B94CE9" w:rsidRDefault="00B94CE9">
      <w:pPr>
        <w:rPr>
          <w:rFonts w:ascii="Times New Roman" w:hAnsi="Times New Roman" w:cs="Times New Roman"/>
        </w:rPr>
      </w:pPr>
    </w:p>
    <w:p w14:paraId="43EB6A2C" w14:textId="497991D9" w:rsidR="00B94CE9" w:rsidRDefault="00B94CE9">
      <w:pPr>
        <w:rPr>
          <w:rFonts w:ascii="Times New Roman" w:hAnsi="Times New Roman" w:cs="Times New Roman"/>
        </w:rPr>
      </w:pPr>
      <w:r>
        <w:rPr>
          <w:rFonts w:ascii="Times New Roman" w:hAnsi="Times New Roman" w:cs="Times New Roman"/>
        </w:rPr>
        <w:t xml:space="preserve">In general, if the Board grants an appeal, it will remand to the Immigration Court for further proceedings in keeping with its order.  If it dismisses the appeal, it will enter a final order of removal.    </w:t>
      </w:r>
    </w:p>
    <w:p w14:paraId="488D3D1B" w14:textId="6D6E0E93" w:rsidR="00B94CE9" w:rsidRDefault="00B94CE9">
      <w:pPr>
        <w:rPr>
          <w:rFonts w:ascii="Times New Roman" w:hAnsi="Times New Roman" w:cs="Times New Roman"/>
        </w:rPr>
      </w:pPr>
    </w:p>
    <w:p w14:paraId="3231FF1C" w14:textId="1FA05EEC" w:rsidR="00B94CE9" w:rsidRPr="00B94CE9" w:rsidRDefault="00B94CE9">
      <w:pPr>
        <w:rPr>
          <w:rFonts w:ascii="Times New Roman" w:hAnsi="Times New Roman" w:cs="Times New Roman"/>
        </w:rPr>
      </w:pPr>
      <w:r>
        <w:rPr>
          <w:rFonts w:ascii="Times New Roman" w:hAnsi="Times New Roman" w:cs="Times New Roman"/>
        </w:rPr>
        <w:t xml:space="preserve">Final orders of removal are reviewable via petitions for review to the federal Circuit Court of Appeals in the jurisdiction where the immigration court proceedings were conducted.  The Circuits, however, are constrained by statutory bars to review which divest them of authority to </w:t>
      </w:r>
      <w:r>
        <w:rPr>
          <w:rFonts w:ascii="Times New Roman" w:hAnsi="Times New Roman" w:cs="Times New Roman"/>
        </w:rPr>
        <w:lastRenderedPageBreak/>
        <w:t>review certain issues and claims.</w:t>
      </w:r>
      <w:r w:rsidR="004239BD">
        <w:rPr>
          <w:rFonts w:ascii="Times New Roman" w:hAnsi="Times New Roman" w:cs="Times New Roman"/>
        </w:rPr>
        <w:t xml:space="preserve">  And a petition for review of a final order of removal does not carry an automatic stay of removal</w:t>
      </w:r>
      <w:r w:rsidR="004F4EE7">
        <w:rPr>
          <w:rFonts w:ascii="Times New Roman" w:hAnsi="Times New Roman" w:cs="Times New Roman"/>
        </w:rPr>
        <w:t>.  The Court</w:t>
      </w:r>
      <w:r w:rsidR="005F7FE9">
        <w:rPr>
          <w:rFonts w:ascii="Times New Roman" w:hAnsi="Times New Roman" w:cs="Times New Roman"/>
        </w:rPr>
        <w:t>s have the authority to stay a petitioner’s removal, but also</w:t>
      </w:r>
      <w:r w:rsidR="004F4EE7">
        <w:rPr>
          <w:rFonts w:ascii="Times New Roman" w:hAnsi="Times New Roman" w:cs="Times New Roman"/>
        </w:rPr>
        <w:t xml:space="preserve"> retain jurisdiction over a petition for review even after the petitioner is removed.</w:t>
      </w:r>
    </w:p>
    <w:sectPr w:rsidR="00B94CE9" w:rsidRPr="00B94CE9" w:rsidSect="00C66D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4070DB"/>
    <w:multiLevelType w:val="hybridMultilevel"/>
    <w:tmpl w:val="BB4A9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BE091F"/>
    <w:multiLevelType w:val="hybridMultilevel"/>
    <w:tmpl w:val="11E82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18C"/>
    <w:rsid w:val="000348BF"/>
    <w:rsid w:val="000E3BCC"/>
    <w:rsid w:val="00115480"/>
    <w:rsid w:val="0014200F"/>
    <w:rsid w:val="001B0C8F"/>
    <w:rsid w:val="001C0994"/>
    <w:rsid w:val="0025303A"/>
    <w:rsid w:val="0027485C"/>
    <w:rsid w:val="00276462"/>
    <w:rsid w:val="002E1F00"/>
    <w:rsid w:val="002F6876"/>
    <w:rsid w:val="002F7627"/>
    <w:rsid w:val="003351AC"/>
    <w:rsid w:val="003A0805"/>
    <w:rsid w:val="004239BD"/>
    <w:rsid w:val="004756BA"/>
    <w:rsid w:val="004D2F9B"/>
    <w:rsid w:val="004E3267"/>
    <w:rsid w:val="004F49B5"/>
    <w:rsid w:val="004F4EE7"/>
    <w:rsid w:val="005457F7"/>
    <w:rsid w:val="00563250"/>
    <w:rsid w:val="005F7FE9"/>
    <w:rsid w:val="00610FC7"/>
    <w:rsid w:val="006149DB"/>
    <w:rsid w:val="00643023"/>
    <w:rsid w:val="00655E3D"/>
    <w:rsid w:val="00677922"/>
    <w:rsid w:val="00745E4A"/>
    <w:rsid w:val="00753F44"/>
    <w:rsid w:val="00770811"/>
    <w:rsid w:val="007B528B"/>
    <w:rsid w:val="007C28A7"/>
    <w:rsid w:val="008152D2"/>
    <w:rsid w:val="0082365A"/>
    <w:rsid w:val="00827962"/>
    <w:rsid w:val="0087563F"/>
    <w:rsid w:val="008C151A"/>
    <w:rsid w:val="008D67B3"/>
    <w:rsid w:val="009B4E97"/>
    <w:rsid w:val="009C5E98"/>
    <w:rsid w:val="009D213A"/>
    <w:rsid w:val="00B476A5"/>
    <w:rsid w:val="00B7618C"/>
    <w:rsid w:val="00B77847"/>
    <w:rsid w:val="00B94CE9"/>
    <w:rsid w:val="00C01667"/>
    <w:rsid w:val="00C66D85"/>
    <w:rsid w:val="00C86911"/>
    <w:rsid w:val="00C870E7"/>
    <w:rsid w:val="00C922F8"/>
    <w:rsid w:val="00C93C9C"/>
    <w:rsid w:val="00D248F0"/>
    <w:rsid w:val="00E41607"/>
    <w:rsid w:val="00F22239"/>
    <w:rsid w:val="00F246BE"/>
    <w:rsid w:val="00F91362"/>
    <w:rsid w:val="00FE08D2"/>
    <w:rsid w:val="00FE7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712AF"/>
  <w15:chartTrackingRefBased/>
  <w15:docId w15:val="{4B6AC4AD-6D44-E147-A119-B78156BD9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28B"/>
    <w:pPr>
      <w:ind w:left="720"/>
      <w:contextualSpacing/>
    </w:pPr>
  </w:style>
  <w:style w:type="character" w:styleId="Hyperlink">
    <w:name w:val="Hyperlink"/>
    <w:basedOn w:val="DefaultParagraphFont"/>
    <w:uiPriority w:val="99"/>
    <w:unhideWhenUsed/>
    <w:rsid w:val="00B77847"/>
    <w:rPr>
      <w:color w:val="0563C1" w:themeColor="hyperlink"/>
      <w:u w:val="single"/>
    </w:rPr>
  </w:style>
  <w:style w:type="character" w:styleId="UnresolvedMention">
    <w:name w:val="Unresolved Mention"/>
    <w:basedOn w:val="DefaultParagraphFont"/>
    <w:uiPriority w:val="99"/>
    <w:semiHidden/>
    <w:unhideWhenUsed/>
    <w:rsid w:val="00B77847"/>
    <w:rPr>
      <w:color w:val="605E5C"/>
      <w:shd w:val="clear" w:color="auto" w:fill="E1DFDD"/>
    </w:rPr>
  </w:style>
  <w:style w:type="character" w:styleId="FollowedHyperlink">
    <w:name w:val="FollowedHyperlink"/>
    <w:basedOn w:val="DefaultParagraphFont"/>
    <w:uiPriority w:val="99"/>
    <w:semiHidden/>
    <w:unhideWhenUsed/>
    <w:rsid w:val="00B77847"/>
    <w:rPr>
      <w:color w:val="954F72" w:themeColor="followedHyperlink"/>
      <w:u w:val="single"/>
    </w:rPr>
  </w:style>
  <w:style w:type="paragraph" w:customStyle="1" w:styleId="xparagraph">
    <w:name w:val="x_paragraph"/>
    <w:basedOn w:val="Normal"/>
    <w:rsid w:val="002F7627"/>
    <w:pPr>
      <w:spacing w:before="100" w:beforeAutospacing="1" w:after="100" w:afterAutospacing="1"/>
    </w:pPr>
    <w:rPr>
      <w:rFonts w:ascii="Times New Roman" w:eastAsia="Times New Roman" w:hAnsi="Times New Roman" w:cs="Times New Roman"/>
    </w:rPr>
  </w:style>
  <w:style w:type="character" w:customStyle="1" w:styleId="xnormaltextrun">
    <w:name w:val="x_normaltextrun"/>
    <w:basedOn w:val="DefaultParagraphFont"/>
    <w:rsid w:val="002F7627"/>
  </w:style>
  <w:style w:type="character" w:customStyle="1" w:styleId="xeop">
    <w:name w:val="x_eop"/>
    <w:basedOn w:val="DefaultParagraphFont"/>
    <w:rsid w:val="002F7627"/>
  </w:style>
  <w:style w:type="paragraph" w:styleId="BalloonText">
    <w:name w:val="Balloon Text"/>
    <w:basedOn w:val="Normal"/>
    <w:link w:val="BalloonTextChar"/>
    <w:uiPriority w:val="99"/>
    <w:semiHidden/>
    <w:unhideWhenUsed/>
    <w:rsid w:val="00F246B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246B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51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gov/sites/default/files/pages/attachments/2015/07/24/eoir27.pdf" TargetMode="External"/><Relationship Id="rId13" Type="http://schemas.openxmlformats.org/officeDocument/2006/relationships/hyperlink" Target="https://www.justice.gov/eoir/eoir-immigration-court-listing" TargetMode="External"/><Relationship Id="rId3" Type="http://schemas.openxmlformats.org/officeDocument/2006/relationships/styles" Target="styles.xml"/><Relationship Id="rId7" Type="http://schemas.openxmlformats.org/officeDocument/2006/relationships/hyperlink" Target="https://www.ice.gov/contact/legal" TargetMode="External"/><Relationship Id="rId12" Type="http://schemas.openxmlformats.org/officeDocument/2006/relationships/hyperlink" Target="https://www.justice.gov/eoir/foia-fac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justice.gov/eoir/board-immigration-appeals-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justice.gov/sites/default/files/pages/attachments/2015/07/24/eoir26a.pdf" TargetMode="External"/><Relationship Id="rId4" Type="http://schemas.openxmlformats.org/officeDocument/2006/relationships/settings" Target="settings.xml"/><Relationship Id="rId9" Type="http://schemas.openxmlformats.org/officeDocument/2006/relationships/hyperlink" Target="https://www.justice.gov/eoir/file/eoir26/downlo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95D81-5C09-4FEF-B43A-3D3B38E7B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1463</Words>
  <Characters>8341</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Ilana Greenstein</dc:creator>
  <cp:keywords/>
  <dc:description/>
  <cp:lastModifiedBy>Jennie Guilfoyle</cp:lastModifiedBy>
  <cp:revision>2</cp:revision>
  <dcterms:created xsi:type="dcterms:W3CDTF">2020-01-02T22:06:00Z</dcterms:created>
  <dcterms:modified xsi:type="dcterms:W3CDTF">2020-01-02T22:06:00Z</dcterms:modified>
</cp:coreProperties>
</file>